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AD29D" w14:textId="4B1D0270" w:rsidR="00536C84" w:rsidRPr="006F3DA7" w:rsidRDefault="00536C84" w:rsidP="0058045F">
      <w:pPr>
        <w:pStyle w:val="Title"/>
        <w:rPr>
          <w:lang w:val="en-US"/>
        </w:rPr>
      </w:pPr>
      <w:r w:rsidRPr="23A7AF2E">
        <w:rPr>
          <w:lang w:val="en-US"/>
        </w:rPr>
        <w:t>BPC</w:t>
      </w:r>
      <w:r w:rsidR="295B234F" w:rsidRPr="23A7AF2E">
        <w:rPr>
          <w:lang w:val="en-US"/>
        </w:rPr>
        <w:t xml:space="preserve"> </w:t>
      </w:r>
      <w:r w:rsidR="00611317">
        <w:rPr>
          <w:lang w:val="en-US"/>
        </w:rPr>
        <w:t xml:space="preserve">Lay </w:t>
      </w:r>
      <w:r w:rsidR="295B234F" w:rsidRPr="23A7AF2E">
        <w:rPr>
          <w:lang w:val="en-US"/>
        </w:rPr>
        <w:t>Trustee</w:t>
      </w:r>
    </w:p>
    <w:p w14:paraId="1FBF6BFC" w14:textId="27A50C52" w:rsidR="3343E816" w:rsidRPr="0058045F" w:rsidRDefault="00611317" w:rsidP="23A7AF2E">
      <w:pPr>
        <w:pStyle w:val="Body"/>
        <w:spacing w:after="0"/>
        <w:rPr>
          <w:rFonts w:ascii="Arial" w:hAnsi="Arial" w:cs="Arial"/>
          <w:sz w:val="24"/>
          <w:szCs w:val="24"/>
          <w:lang w:val="en-US"/>
        </w:rPr>
      </w:pPr>
      <w:r>
        <w:rPr>
          <w:rFonts w:ascii="Arial" w:hAnsi="Arial" w:cs="Arial"/>
          <w:sz w:val="24"/>
          <w:szCs w:val="24"/>
          <w:lang w:val="en-US"/>
        </w:rPr>
        <w:t>Lay</w:t>
      </w:r>
      <w:r w:rsidR="2EBB439A" w:rsidRPr="0058045F">
        <w:rPr>
          <w:rFonts w:ascii="Arial" w:hAnsi="Arial" w:cs="Arial"/>
          <w:sz w:val="24"/>
          <w:szCs w:val="24"/>
          <w:lang w:val="en-US"/>
        </w:rPr>
        <w:t xml:space="preserve"> trustee</w:t>
      </w:r>
      <w:r>
        <w:rPr>
          <w:rFonts w:ascii="Arial" w:hAnsi="Arial" w:cs="Arial"/>
          <w:sz w:val="24"/>
          <w:szCs w:val="24"/>
          <w:lang w:val="en-US"/>
        </w:rPr>
        <w:t>s</w:t>
      </w:r>
      <w:r w:rsidR="2EBB439A" w:rsidRPr="0058045F">
        <w:rPr>
          <w:rFonts w:ascii="Arial" w:hAnsi="Arial" w:cs="Arial"/>
          <w:sz w:val="24"/>
          <w:szCs w:val="24"/>
          <w:lang w:val="en-US"/>
        </w:rPr>
        <w:t xml:space="preserve"> </w:t>
      </w:r>
      <w:r>
        <w:rPr>
          <w:rFonts w:ascii="Arial" w:hAnsi="Arial" w:cs="Arial"/>
          <w:sz w:val="24"/>
          <w:szCs w:val="24"/>
          <w:lang w:val="en-US"/>
        </w:rPr>
        <w:t>are</w:t>
      </w:r>
      <w:r w:rsidR="2EBB439A" w:rsidRPr="0058045F">
        <w:rPr>
          <w:rFonts w:ascii="Arial" w:hAnsi="Arial" w:cs="Arial"/>
          <w:sz w:val="24"/>
          <w:szCs w:val="24"/>
          <w:lang w:val="en-US"/>
        </w:rPr>
        <w:t xml:space="preserve"> sought who ha</w:t>
      </w:r>
      <w:r>
        <w:rPr>
          <w:rFonts w:ascii="Arial" w:hAnsi="Arial" w:cs="Arial"/>
          <w:sz w:val="24"/>
          <w:szCs w:val="24"/>
          <w:lang w:val="en-US"/>
        </w:rPr>
        <w:t>ve</w:t>
      </w:r>
      <w:r w:rsidR="2EBB439A" w:rsidRPr="0058045F">
        <w:rPr>
          <w:rFonts w:ascii="Arial" w:hAnsi="Arial" w:cs="Arial"/>
          <w:sz w:val="24"/>
          <w:szCs w:val="24"/>
          <w:lang w:val="en-US"/>
        </w:rPr>
        <w:t xml:space="preserve"> a strong empathy with our strategic objectives and </w:t>
      </w:r>
      <w:r w:rsidR="582B567F" w:rsidRPr="0058045F">
        <w:rPr>
          <w:rFonts w:ascii="Arial" w:hAnsi="Arial" w:cs="Arial"/>
          <w:sz w:val="24"/>
          <w:szCs w:val="24"/>
          <w:lang w:val="en-US"/>
        </w:rPr>
        <w:t>is</w:t>
      </w:r>
      <w:r w:rsidR="2EBB439A" w:rsidRPr="0058045F">
        <w:rPr>
          <w:rFonts w:ascii="Arial" w:hAnsi="Arial" w:cs="Arial"/>
          <w:sz w:val="24"/>
          <w:szCs w:val="24"/>
          <w:lang w:val="en-US"/>
        </w:rPr>
        <w:t xml:space="preserve"> looking to </w:t>
      </w:r>
      <w:proofErr w:type="gramStart"/>
      <w:r w:rsidR="2EBB439A" w:rsidRPr="0058045F">
        <w:rPr>
          <w:rFonts w:ascii="Arial" w:hAnsi="Arial" w:cs="Arial"/>
          <w:sz w:val="24"/>
          <w:szCs w:val="24"/>
          <w:lang w:val="en-US"/>
        </w:rPr>
        <w:t>make a contribution</w:t>
      </w:r>
      <w:proofErr w:type="gramEnd"/>
      <w:r w:rsidR="2EBB439A" w:rsidRPr="0058045F">
        <w:rPr>
          <w:rFonts w:ascii="Arial" w:hAnsi="Arial" w:cs="Arial"/>
          <w:sz w:val="24"/>
          <w:szCs w:val="24"/>
          <w:lang w:val="en-US"/>
        </w:rPr>
        <w:t xml:space="preserve"> to the strengthening of the BPC as an </w:t>
      </w:r>
      <w:proofErr w:type="spellStart"/>
      <w:r w:rsidR="2EBB439A" w:rsidRPr="0058045F">
        <w:rPr>
          <w:rFonts w:ascii="Arial" w:hAnsi="Arial" w:cs="Arial"/>
          <w:sz w:val="24"/>
          <w:szCs w:val="24"/>
          <w:lang w:val="en-US"/>
        </w:rPr>
        <w:t>organisation</w:t>
      </w:r>
      <w:proofErr w:type="spellEnd"/>
      <w:r w:rsidR="535E1EBF" w:rsidRPr="0058045F">
        <w:rPr>
          <w:rFonts w:ascii="Arial" w:hAnsi="Arial" w:cs="Arial"/>
          <w:sz w:val="24"/>
          <w:szCs w:val="24"/>
          <w:lang w:val="en-US"/>
        </w:rPr>
        <w:t>,</w:t>
      </w:r>
      <w:r w:rsidR="2EBB439A" w:rsidRPr="0058045F">
        <w:rPr>
          <w:rFonts w:ascii="Arial" w:hAnsi="Arial" w:cs="Arial"/>
          <w:sz w:val="24"/>
          <w:szCs w:val="24"/>
          <w:lang w:val="en-US"/>
        </w:rPr>
        <w:t xml:space="preserve"> and the long-term development of the psychoanalytic profession. </w:t>
      </w:r>
    </w:p>
    <w:p w14:paraId="418A09D5" w14:textId="5130AA19" w:rsidR="2EBB439A" w:rsidRPr="0058045F" w:rsidRDefault="2EBB439A" w:rsidP="23A7AF2E">
      <w:pPr>
        <w:pStyle w:val="Body"/>
        <w:spacing w:after="0"/>
        <w:rPr>
          <w:rFonts w:ascii="Arial" w:hAnsi="Arial" w:cs="Arial"/>
          <w:sz w:val="24"/>
          <w:szCs w:val="24"/>
          <w:lang w:val="en-US"/>
        </w:rPr>
      </w:pPr>
      <w:r w:rsidRPr="0058045F">
        <w:rPr>
          <w:rFonts w:ascii="Arial" w:hAnsi="Arial" w:cs="Arial"/>
          <w:sz w:val="24"/>
          <w:szCs w:val="24"/>
          <w:lang w:val="en-US"/>
        </w:rPr>
        <w:t xml:space="preserve"> </w:t>
      </w:r>
    </w:p>
    <w:p w14:paraId="71B1BA1D" w14:textId="6E919D32" w:rsidR="2EBB439A" w:rsidRPr="0058045F" w:rsidRDefault="2EBB439A" w:rsidP="23A7AF2E">
      <w:pPr>
        <w:pStyle w:val="Body"/>
        <w:spacing w:after="0"/>
        <w:rPr>
          <w:rFonts w:ascii="Arial" w:hAnsi="Arial" w:cs="Arial"/>
          <w:sz w:val="24"/>
          <w:szCs w:val="24"/>
          <w:lang w:val="en-US"/>
        </w:rPr>
      </w:pPr>
      <w:r w:rsidRPr="0058045F">
        <w:rPr>
          <w:rFonts w:ascii="Arial" w:hAnsi="Arial" w:cs="Arial"/>
          <w:sz w:val="24"/>
          <w:szCs w:val="24"/>
          <w:lang w:val="en-US"/>
        </w:rPr>
        <w:t xml:space="preserve">The Board of Trustees are jointly and severally responsible for the overall governance and strategic direction of the </w:t>
      </w:r>
      <w:proofErr w:type="spellStart"/>
      <w:r w:rsidRPr="0058045F">
        <w:rPr>
          <w:rFonts w:ascii="Arial" w:hAnsi="Arial" w:cs="Arial"/>
          <w:sz w:val="24"/>
          <w:szCs w:val="24"/>
          <w:lang w:val="en-US"/>
        </w:rPr>
        <w:t>organisation</w:t>
      </w:r>
      <w:proofErr w:type="spellEnd"/>
      <w:r w:rsidRPr="0058045F">
        <w:rPr>
          <w:rFonts w:ascii="Arial" w:hAnsi="Arial" w:cs="Arial"/>
          <w:sz w:val="24"/>
          <w:szCs w:val="24"/>
          <w:lang w:val="en-US"/>
        </w:rPr>
        <w:t xml:space="preserve">, its financial health, the probity of its activities and developing the </w:t>
      </w:r>
      <w:proofErr w:type="spellStart"/>
      <w:r w:rsidRPr="0058045F">
        <w:rPr>
          <w:rFonts w:ascii="Arial" w:hAnsi="Arial" w:cs="Arial"/>
          <w:sz w:val="24"/>
          <w:szCs w:val="24"/>
          <w:lang w:val="en-US"/>
        </w:rPr>
        <w:t>organisation’s</w:t>
      </w:r>
      <w:proofErr w:type="spellEnd"/>
      <w:r w:rsidRPr="0058045F">
        <w:rPr>
          <w:rFonts w:ascii="Arial" w:hAnsi="Arial" w:cs="Arial"/>
          <w:sz w:val="24"/>
          <w:szCs w:val="24"/>
          <w:lang w:val="en-US"/>
        </w:rPr>
        <w:t xml:space="preserve"> aims, </w:t>
      </w:r>
      <w:proofErr w:type="gramStart"/>
      <w:r w:rsidRPr="0058045F">
        <w:rPr>
          <w:rFonts w:ascii="Arial" w:hAnsi="Arial" w:cs="Arial"/>
          <w:sz w:val="24"/>
          <w:szCs w:val="24"/>
          <w:lang w:val="en-US"/>
        </w:rPr>
        <w:t>objectives</w:t>
      </w:r>
      <w:proofErr w:type="gramEnd"/>
      <w:r w:rsidRPr="0058045F">
        <w:rPr>
          <w:rFonts w:ascii="Arial" w:hAnsi="Arial" w:cs="Arial"/>
          <w:sz w:val="24"/>
          <w:szCs w:val="24"/>
          <w:lang w:val="en-US"/>
        </w:rPr>
        <w:t xml:space="preserve"> and goals in accordance with its governing document, legal and regulatory guidelines.</w:t>
      </w:r>
    </w:p>
    <w:p w14:paraId="62B6DA38" w14:textId="41F90643" w:rsidR="23A7AF2E" w:rsidRPr="0058045F" w:rsidRDefault="23A7AF2E" w:rsidP="23A7AF2E">
      <w:pPr>
        <w:pStyle w:val="Body"/>
        <w:spacing w:after="0"/>
        <w:rPr>
          <w:rFonts w:ascii="Arial" w:hAnsi="Arial" w:cs="Arial"/>
          <w:color w:val="000000" w:themeColor="text1"/>
          <w:sz w:val="24"/>
          <w:szCs w:val="24"/>
          <w:lang w:val="en-US"/>
        </w:rPr>
      </w:pPr>
    </w:p>
    <w:p w14:paraId="7975406F" w14:textId="5EF9DF85" w:rsidR="14A7F940" w:rsidRPr="0058045F" w:rsidRDefault="14A7F940" w:rsidP="21DBB6B0">
      <w:pPr>
        <w:pStyle w:val="Body"/>
        <w:spacing w:after="0"/>
        <w:rPr>
          <w:rFonts w:ascii="Arial" w:hAnsi="Arial" w:cs="Arial"/>
          <w:sz w:val="24"/>
          <w:szCs w:val="24"/>
          <w:lang w:val="en-US"/>
        </w:rPr>
      </w:pPr>
      <w:r w:rsidRPr="0058045F">
        <w:rPr>
          <w:rFonts w:ascii="Arial" w:hAnsi="Arial" w:cs="Arial"/>
          <w:sz w:val="24"/>
          <w:szCs w:val="24"/>
          <w:lang w:val="en-US"/>
        </w:rPr>
        <w:t xml:space="preserve">We have a vision of a society that </w:t>
      </w:r>
      <w:proofErr w:type="spellStart"/>
      <w:r w:rsidRPr="0058045F">
        <w:rPr>
          <w:rFonts w:ascii="Arial" w:hAnsi="Arial" w:cs="Arial"/>
          <w:sz w:val="24"/>
          <w:szCs w:val="24"/>
          <w:lang w:val="en-US"/>
        </w:rPr>
        <w:t>recognises</w:t>
      </w:r>
      <w:proofErr w:type="spellEnd"/>
      <w:r w:rsidRPr="0058045F">
        <w:rPr>
          <w:rFonts w:ascii="Arial" w:hAnsi="Arial" w:cs="Arial"/>
          <w:sz w:val="24"/>
          <w:szCs w:val="24"/>
          <w:lang w:val="en-US"/>
        </w:rPr>
        <w:t xml:space="preserve"> and values human relationships and the use of psychoanalytic theories of mind to support emotional wellbeing, good mental health, and effective social policy to create a better society.</w:t>
      </w:r>
    </w:p>
    <w:p w14:paraId="29244515" w14:textId="4F9C9F66" w:rsidR="21DBB6B0" w:rsidRPr="0058045F" w:rsidRDefault="21DBB6B0" w:rsidP="21DBB6B0">
      <w:pPr>
        <w:pStyle w:val="Body"/>
        <w:spacing w:after="0"/>
        <w:rPr>
          <w:rFonts w:ascii="Arial" w:hAnsi="Arial" w:cs="Arial"/>
          <w:color w:val="000000" w:themeColor="text1"/>
          <w:sz w:val="24"/>
          <w:szCs w:val="24"/>
          <w:lang w:val="en-US"/>
        </w:rPr>
      </w:pPr>
    </w:p>
    <w:p w14:paraId="6AA8FA24" w14:textId="0131DD3E" w:rsidR="5E50A24F" w:rsidRPr="0058045F" w:rsidRDefault="5E50A24F" w:rsidP="21DBB6B0">
      <w:pPr>
        <w:pStyle w:val="Body"/>
        <w:spacing w:after="0"/>
        <w:rPr>
          <w:rFonts w:ascii="Arial" w:hAnsi="Arial" w:cs="Arial"/>
          <w:sz w:val="24"/>
          <w:szCs w:val="24"/>
          <w:lang w:val="en-US"/>
        </w:rPr>
      </w:pPr>
      <w:r w:rsidRPr="0058045F">
        <w:rPr>
          <w:rFonts w:ascii="Arial" w:hAnsi="Arial" w:cs="Arial"/>
          <w:sz w:val="24"/>
          <w:szCs w:val="24"/>
          <w:lang w:val="en-US"/>
        </w:rPr>
        <w:t xml:space="preserve">We are the leading professional association and a Professional Standards Authority Voluntary Accredited Register for the psychoanalytic and psychodynamic psychotherapy profession in the UK. We enjoy a reputation for high clinical and professional </w:t>
      </w:r>
      <w:r w:rsidR="7AE1FF44" w:rsidRPr="0058045F">
        <w:rPr>
          <w:rFonts w:ascii="Arial" w:hAnsi="Arial" w:cs="Arial"/>
          <w:sz w:val="24"/>
          <w:szCs w:val="24"/>
          <w:lang w:val="en-US"/>
        </w:rPr>
        <w:t>standards and</w:t>
      </w:r>
      <w:r w:rsidRPr="0058045F">
        <w:rPr>
          <w:rFonts w:ascii="Arial" w:hAnsi="Arial" w:cs="Arial"/>
          <w:sz w:val="24"/>
          <w:szCs w:val="24"/>
          <w:lang w:val="en-US"/>
        </w:rPr>
        <w:t xml:space="preserve"> are purely psychoanalytic in our focus.</w:t>
      </w:r>
    </w:p>
    <w:p w14:paraId="30DCD6F5" w14:textId="11D48362" w:rsidR="5E50A24F" w:rsidRPr="0058045F" w:rsidRDefault="5E50A24F" w:rsidP="21DBB6B0">
      <w:pPr>
        <w:pStyle w:val="Body"/>
        <w:spacing w:after="0"/>
        <w:rPr>
          <w:rFonts w:ascii="Arial" w:hAnsi="Arial" w:cs="Arial"/>
          <w:sz w:val="24"/>
          <w:szCs w:val="24"/>
          <w:lang w:val="en-US"/>
        </w:rPr>
      </w:pPr>
      <w:r w:rsidRPr="0058045F">
        <w:rPr>
          <w:rFonts w:ascii="Arial" w:hAnsi="Arial" w:cs="Arial"/>
          <w:sz w:val="24"/>
          <w:szCs w:val="24"/>
          <w:lang w:val="en-US"/>
        </w:rPr>
        <w:t xml:space="preserve"> </w:t>
      </w:r>
    </w:p>
    <w:p w14:paraId="72CD0F1A" w14:textId="049FFC21" w:rsidR="5E50A24F" w:rsidRPr="0058045F" w:rsidRDefault="5E50A24F" w:rsidP="21DBB6B0">
      <w:pPr>
        <w:pStyle w:val="Body"/>
        <w:spacing w:after="0"/>
        <w:rPr>
          <w:rFonts w:ascii="Arial" w:hAnsi="Arial" w:cs="Arial"/>
          <w:sz w:val="24"/>
          <w:szCs w:val="24"/>
          <w:lang w:val="en-US"/>
        </w:rPr>
      </w:pPr>
      <w:r w:rsidRPr="0058045F">
        <w:rPr>
          <w:rFonts w:ascii="Arial" w:hAnsi="Arial" w:cs="Arial"/>
          <w:sz w:val="24"/>
          <w:szCs w:val="24"/>
          <w:lang w:val="en-US"/>
        </w:rPr>
        <w:t xml:space="preserve">We accredit the trainings of our Member Institutions, ensuring that they meet our exacting standards. Individuals who qualify from our accredited trainings are eligible to become </w:t>
      </w:r>
      <w:r w:rsidR="1044CAFD" w:rsidRPr="0058045F">
        <w:rPr>
          <w:rFonts w:ascii="Arial" w:hAnsi="Arial" w:cs="Arial"/>
          <w:sz w:val="24"/>
          <w:szCs w:val="24"/>
          <w:lang w:val="en-US"/>
        </w:rPr>
        <w:t xml:space="preserve">BPC </w:t>
      </w:r>
      <w:r w:rsidRPr="0058045F">
        <w:rPr>
          <w:rFonts w:ascii="Arial" w:hAnsi="Arial" w:cs="Arial"/>
          <w:sz w:val="24"/>
          <w:szCs w:val="24"/>
          <w:lang w:val="en-US"/>
        </w:rPr>
        <w:t>Registrants</w:t>
      </w:r>
      <w:r w:rsidR="1E28036B" w:rsidRPr="0058045F">
        <w:rPr>
          <w:rFonts w:ascii="Arial" w:hAnsi="Arial" w:cs="Arial"/>
          <w:sz w:val="24"/>
          <w:szCs w:val="24"/>
          <w:lang w:val="en-US"/>
        </w:rPr>
        <w:t xml:space="preserve">. </w:t>
      </w:r>
    </w:p>
    <w:p w14:paraId="2AFC7114" w14:textId="11753F77" w:rsidR="5E50A24F" w:rsidRPr="0058045F" w:rsidRDefault="5E50A24F" w:rsidP="21DBB6B0">
      <w:pPr>
        <w:pStyle w:val="Body"/>
        <w:spacing w:after="0"/>
        <w:rPr>
          <w:rFonts w:ascii="Arial" w:hAnsi="Arial" w:cs="Arial"/>
          <w:sz w:val="24"/>
          <w:szCs w:val="24"/>
          <w:lang w:val="en-US"/>
        </w:rPr>
      </w:pPr>
      <w:r w:rsidRPr="0058045F">
        <w:rPr>
          <w:rFonts w:ascii="Arial" w:hAnsi="Arial" w:cs="Arial"/>
          <w:sz w:val="24"/>
          <w:szCs w:val="24"/>
          <w:lang w:val="en-US"/>
        </w:rPr>
        <w:t xml:space="preserve"> </w:t>
      </w:r>
    </w:p>
    <w:p w14:paraId="68873594" w14:textId="2C68F333" w:rsidR="5E50A24F" w:rsidRPr="0058045F" w:rsidRDefault="5E50A24F" w:rsidP="21DBB6B0">
      <w:pPr>
        <w:pStyle w:val="Body"/>
        <w:spacing w:after="0"/>
        <w:rPr>
          <w:rFonts w:ascii="Arial" w:hAnsi="Arial" w:cs="Arial"/>
          <w:sz w:val="24"/>
          <w:szCs w:val="24"/>
          <w:lang w:val="en-US"/>
        </w:rPr>
      </w:pPr>
      <w:r w:rsidRPr="0058045F">
        <w:rPr>
          <w:rFonts w:ascii="Arial" w:hAnsi="Arial" w:cs="Arial"/>
          <w:sz w:val="24"/>
          <w:szCs w:val="24"/>
          <w:lang w:val="en-US"/>
        </w:rPr>
        <w:t>As well as our regulatory role, we advance the knowledge and understanding of the theory and practice of psychoanalysis and psychoanalytically informed therapies in a range of critical policymaking and opinion-forming arenas in the UK.</w:t>
      </w:r>
    </w:p>
    <w:p w14:paraId="2816DF26" w14:textId="143E9D93" w:rsidR="5E50A24F" w:rsidRPr="0058045F" w:rsidRDefault="5E50A24F" w:rsidP="21DBB6B0">
      <w:pPr>
        <w:pStyle w:val="Body"/>
        <w:spacing w:after="0"/>
        <w:rPr>
          <w:rFonts w:ascii="Arial" w:hAnsi="Arial" w:cs="Arial"/>
          <w:sz w:val="24"/>
          <w:szCs w:val="24"/>
          <w:lang w:val="en-US"/>
        </w:rPr>
      </w:pPr>
      <w:r w:rsidRPr="0058045F">
        <w:rPr>
          <w:rFonts w:ascii="Arial" w:hAnsi="Arial" w:cs="Arial"/>
          <w:sz w:val="24"/>
          <w:szCs w:val="24"/>
          <w:lang w:val="en-US"/>
        </w:rPr>
        <w:t xml:space="preserve"> </w:t>
      </w:r>
    </w:p>
    <w:p w14:paraId="34F64559" w14:textId="70EFE02E" w:rsidR="5E50A24F" w:rsidRPr="0058045F" w:rsidRDefault="5E50A24F" w:rsidP="21DBB6B0">
      <w:pPr>
        <w:pStyle w:val="Body"/>
        <w:spacing w:after="0"/>
        <w:rPr>
          <w:rFonts w:ascii="Arial" w:hAnsi="Arial" w:cs="Arial"/>
          <w:sz w:val="24"/>
          <w:szCs w:val="24"/>
          <w:lang w:val="en-US"/>
        </w:rPr>
      </w:pPr>
      <w:r w:rsidRPr="0058045F">
        <w:rPr>
          <w:rFonts w:ascii="Arial" w:hAnsi="Arial" w:cs="Arial"/>
          <w:sz w:val="24"/>
          <w:szCs w:val="24"/>
          <w:lang w:val="en-US"/>
        </w:rPr>
        <w:t>We also lead debate about the role of psychoanalytic theo</w:t>
      </w:r>
      <w:r w:rsidR="0781F014" w:rsidRPr="0058045F">
        <w:rPr>
          <w:rFonts w:ascii="Arial" w:hAnsi="Arial" w:cs="Arial"/>
          <w:sz w:val="24"/>
          <w:szCs w:val="24"/>
          <w:lang w:val="en-US"/>
        </w:rPr>
        <w:t xml:space="preserve">ry </w:t>
      </w:r>
      <w:r w:rsidRPr="0058045F">
        <w:rPr>
          <w:rFonts w:ascii="Arial" w:hAnsi="Arial" w:cs="Arial"/>
          <w:sz w:val="24"/>
          <w:szCs w:val="24"/>
          <w:lang w:val="en-US"/>
        </w:rPr>
        <w:t>outside of the consulting room. We engage with academia through our Scholars membership category and through events such as our annual ‘Psychoanalytic Psychotherapy Now’ conference, and our termly magazine ‘New Associations.</w:t>
      </w:r>
      <w:r w:rsidR="2A46C661" w:rsidRPr="0058045F">
        <w:rPr>
          <w:rFonts w:ascii="Arial" w:hAnsi="Arial" w:cs="Arial"/>
          <w:sz w:val="24"/>
          <w:szCs w:val="24"/>
          <w:lang w:val="en-US"/>
        </w:rPr>
        <w:t>’</w:t>
      </w:r>
    </w:p>
    <w:p w14:paraId="1E0C994F" w14:textId="70ECD99F" w:rsidR="21DBB6B0" w:rsidRPr="0058045F" w:rsidRDefault="21DBB6B0" w:rsidP="21DBB6B0">
      <w:pPr>
        <w:pStyle w:val="Body"/>
        <w:spacing w:after="0"/>
        <w:rPr>
          <w:rFonts w:ascii="Arial" w:hAnsi="Arial" w:cs="Arial"/>
          <w:color w:val="000000" w:themeColor="text1"/>
          <w:sz w:val="24"/>
          <w:szCs w:val="24"/>
          <w:lang w:val="en-US"/>
        </w:rPr>
      </w:pPr>
    </w:p>
    <w:p w14:paraId="42BE8CCA" w14:textId="08C10C59" w:rsidR="60EFB2D9" w:rsidRPr="0058045F" w:rsidRDefault="60EFB2D9" w:rsidP="21DBB6B0">
      <w:pPr>
        <w:pStyle w:val="Body"/>
        <w:spacing w:after="0"/>
        <w:rPr>
          <w:rFonts w:ascii="Arial" w:eastAsia="Averta Std" w:hAnsi="Arial" w:cs="Arial"/>
          <w:color w:val="000000" w:themeColor="text1"/>
          <w:sz w:val="24"/>
          <w:szCs w:val="24"/>
          <w:lang w:val="en-US"/>
        </w:rPr>
      </w:pPr>
      <w:r w:rsidRPr="0058045F">
        <w:rPr>
          <w:rFonts w:ascii="Arial" w:eastAsia="Averta Std" w:hAnsi="Arial" w:cs="Arial"/>
          <w:color w:val="000000" w:themeColor="text1"/>
          <w:sz w:val="24"/>
          <w:szCs w:val="24"/>
          <w:lang w:val="en-US"/>
        </w:rPr>
        <w:t>Our Board of Trustees, supported and advised by the Chief Executive</w:t>
      </w:r>
      <w:r w:rsidR="79F09871" w:rsidRPr="0058045F">
        <w:rPr>
          <w:rFonts w:ascii="Arial" w:eastAsia="Averta Std" w:hAnsi="Arial" w:cs="Arial"/>
          <w:color w:val="000000" w:themeColor="text1"/>
          <w:sz w:val="24"/>
          <w:szCs w:val="24"/>
          <w:lang w:val="en-US"/>
        </w:rPr>
        <w:t xml:space="preserve"> and staff</w:t>
      </w:r>
      <w:r w:rsidRPr="0058045F">
        <w:rPr>
          <w:rFonts w:ascii="Arial" w:eastAsia="Averta Std" w:hAnsi="Arial" w:cs="Arial"/>
          <w:color w:val="000000" w:themeColor="text1"/>
          <w:sz w:val="24"/>
          <w:szCs w:val="24"/>
          <w:lang w:val="en-US"/>
        </w:rPr>
        <w:t xml:space="preserve">, provide the strategic direction of the </w:t>
      </w:r>
      <w:proofErr w:type="spellStart"/>
      <w:proofErr w:type="gramStart"/>
      <w:r w:rsidRPr="0058045F">
        <w:rPr>
          <w:rFonts w:ascii="Arial" w:eastAsia="Averta Std" w:hAnsi="Arial" w:cs="Arial"/>
          <w:color w:val="000000" w:themeColor="text1"/>
          <w:sz w:val="24"/>
          <w:szCs w:val="24"/>
          <w:lang w:val="en-US"/>
        </w:rPr>
        <w:t>organisation</w:t>
      </w:r>
      <w:proofErr w:type="spellEnd"/>
      <w:proofErr w:type="gramEnd"/>
      <w:r w:rsidRPr="0058045F">
        <w:rPr>
          <w:rFonts w:ascii="Arial" w:eastAsia="Averta Std" w:hAnsi="Arial" w:cs="Arial"/>
          <w:color w:val="000000" w:themeColor="text1"/>
          <w:sz w:val="24"/>
          <w:szCs w:val="24"/>
          <w:lang w:val="en-US"/>
        </w:rPr>
        <w:t xml:space="preserve"> and ensure it is well governed. We place great importance on our close relationship with our Member Institutions and </w:t>
      </w:r>
      <w:r w:rsidRPr="0058045F">
        <w:rPr>
          <w:rFonts w:ascii="Arial" w:eastAsia="Averta Std" w:hAnsi="Arial" w:cs="Arial"/>
          <w:color w:val="000000" w:themeColor="text1"/>
          <w:sz w:val="24"/>
          <w:szCs w:val="24"/>
          <w:lang w:val="en-US"/>
        </w:rPr>
        <w:lastRenderedPageBreak/>
        <w:t>our Council provides a key link with our Trustees</w:t>
      </w:r>
      <w:r w:rsidR="3128241C" w:rsidRPr="0058045F">
        <w:rPr>
          <w:rFonts w:ascii="Arial" w:eastAsia="Averta Std" w:hAnsi="Arial" w:cs="Arial"/>
          <w:color w:val="000000" w:themeColor="text1"/>
          <w:sz w:val="24"/>
          <w:szCs w:val="24"/>
          <w:lang w:val="en-US"/>
        </w:rPr>
        <w:t>.</w:t>
      </w:r>
      <w:r w:rsidR="76339FB1" w:rsidRPr="0058045F">
        <w:rPr>
          <w:rFonts w:ascii="Arial" w:eastAsia="Averta Std" w:hAnsi="Arial" w:cs="Arial"/>
          <w:color w:val="000000" w:themeColor="text1"/>
          <w:sz w:val="24"/>
          <w:szCs w:val="24"/>
          <w:lang w:val="en-US"/>
        </w:rPr>
        <w:t xml:space="preserve"> </w:t>
      </w:r>
      <w:r w:rsidR="3128241C" w:rsidRPr="0058045F">
        <w:rPr>
          <w:rFonts w:ascii="Arial" w:eastAsia="Averta Std" w:hAnsi="Arial" w:cs="Arial"/>
          <w:color w:val="000000" w:themeColor="text1"/>
          <w:sz w:val="24"/>
          <w:szCs w:val="24"/>
          <w:lang w:val="en-US"/>
        </w:rPr>
        <w:t>Council comprises of representatives of our Member Institutions.</w:t>
      </w:r>
    </w:p>
    <w:p w14:paraId="77211DFE" w14:textId="4D2645E8" w:rsidR="21DBB6B0" w:rsidRPr="0058045F" w:rsidRDefault="21DBB6B0" w:rsidP="21DBB6B0">
      <w:pPr>
        <w:pStyle w:val="Body"/>
        <w:spacing w:after="0"/>
        <w:rPr>
          <w:rFonts w:ascii="Arial" w:hAnsi="Arial" w:cs="Arial"/>
          <w:color w:val="000000" w:themeColor="text1"/>
          <w:sz w:val="24"/>
          <w:szCs w:val="24"/>
          <w:lang w:val="en-US"/>
        </w:rPr>
      </w:pPr>
    </w:p>
    <w:p w14:paraId="321333A4" w14:textId="1C4EA8A8" w:rsidR="05A8C8FD" w:rsidRPr="0058045F" w:rsidRDefault="05A8C8FD" w:rsidP="21DBB6B0">
      <w:pPr>
        <w:pStyle w:val="Body"/>
        <w:spacing w:after="0"/>
        <w:rPr>
          <w:rFonts w:ascii="Arial" w:eastAsia="Averta Std" w:hAnsi="Arial" w:cs="Arial"/>
          <w:color w:val="000000" w:themeColor="text1"/>
          <w:sz w:val="24"/>
          <w:szCs w:val="24"/>
          <w:lang w:val="en-US"/>
        </w:rPr>
      </w:pPr>
      <w:r w:rsidRPr="0058045F">
        <w:rPr>
          <w:rFonts w:ascii="Arial" w:eastAsia="Averta Std" w:hAnsi="Arial" w:cs="Arial"/>
          <w:color w:val="000000" w:themeColor="text1"/>
          <w:sz w:val="24"/>
          <w:szCs w:val="24"/>
          <w:lang w:val="en-US"/>
        </w:rPr>
        <w:t>T</w:t>
      </w:r>
      <w:r w:rsidR="5586124A" w:rsidRPr="0058045F">
        <w:rPr>
          <w:rFonts w:ascii="Arial" w:eastAsia="Averta Std" w:hAnsi="Arial" w:cs="Arial"/>
          <w:color w:val="000000" w:themeColor="text1"/>
          <w:sz w:val="24"/>
          <w:szCs w:val="24"/>
          <w:lang w:val="en-US"/>
        </w:rPr>
        <w:t xml:space="preserve">he Chief Executive oversees our small </w:t>
      </w:r>
      <w:r w:rsidR="0E48933A" w:rsidRPr="0058045F">
        <w:rPr>
          <w:rFonts w:ascii="Arial" w:eastAsia="Averta Std" w:hAnsi="Arial" w:cs="Arial"/>
          <w:color w:val="000000" w:themeColor="text1"/>
          <w:sz w:val="24"/>
          <w:szCs w:val="24"/>
          <w:lang w:val="en-US"/>
        </w:rPr>
        <w:t xml:space="preserve">but impactful </w:t>
      </w:r>
      <w:r w:rsidR="5586124A" w:rsidRPr="0058045F">
        <w:rPr>
          <w:rFonts w:ascii="Arial" w:eastAsia="Averta Std" w:hAnsi="Arial" w:cs="Arial"/>
          <w:color w:val="000000" w:themeColor="text1"/>
          <w:sz w:val="24"/>
          <w:szCs w:val="24"/>
          <w:lang w:val="en-US"/>
        </w:rPr>
        <w:t>staff team</w:t>
      </w:r>
      <w:r w:rsidR="4C1EFEBE" w:rsidRPr="0058045F">
        <w:rPr>
          <w:rFonts w:ascii="Arial" w:eastAsia="Averta Std" w:hAnsi="Arial" w:cs="Arial"/>
          <w:color w:val="000000" w:themeColor="text1"/>
          <w:sz w:val="24"/>
          <w:szCs w:val="24"/>
          <w:lang w:val="en-US"/>
        </w:rPr>
        <w:t xml:space="preserve">, supporting them to deliver the aims of the </w:t>
      </w:r>
      <w:proofErr w:type="spellStart"/>
      <w:r w:rsidR="4C1EFEBE" w:rsidRPr="0058045F">
        <w:rPr>
          <w:rFonts w:ascii="Arial" w:eastAsia="Averta Std" w:hAnsi="Arial" w:cs="Arial"/>
          <w:color w:val="000000" w:themeColor="text1"/>
          <w:sz w:val="24"/>
          <w:szCs w:val="24"/>
          <w:lang w:val="en-US"/>
        </w:rPr>
        <w:t>organisation</w:t>
      </w:r>
      <w:proofErr w:type="spellEnd"/>
      <w:r w:rsidR="4C1EFEBE" w:rsidRPr="0058045F">
        <w:rPr>
          <w:rFonts w:ascii="Arial" w:eastAsia="Averta Std" w:hAnsi="Arial" w:cs="Arial"/>
          <w:color w:val="000000" w:themeColor="text1"/>
          <w:sz w:val="24"/>
          <w:szCs w:val="24"/>
          <w:lang w:val="en-US"/>
        </w:rPr>
        <w:t>.</w:t>
      </w:r>
    </w:p>
    <w:p w14:paraId="72713C64" w14:textId="05585758" w:rsidR="23A7AF2E" w:rsidRPr="0058045F" w:rsidRDefault="23A7AF2E" w:rsidP="23A7AF2E">
      <w:pPr>
        <w:pStyle w:val="Body"/>
        <w:spacing w:after="0"/>
        <w:rPr>
          <w:rFonts w:ascii="Arial" w:hAnsi="Arial" w:cs="Arial"/>
          <w:color w:val="000000" w:themeColor="text1"/>
          <w:sz w:val="24"/>
          <w:szCs w:val="24"/>
        </w:rPr>
      </w:pPr>
    </w:p>
    <w:p w14:paraId="3FD4CF03" w14:textId="3E6C06E5" w:rsidR="00536C84" w:rsidRPr="0058045F" w:rsidRDefault="00536C84" w:rsidP="23A7AF2E">
      <w:pPr>
        <w:pStyle w:val="Body"/>
        <w:spacing w:after="0"/>
        <w:rPr>
          <w:rFonts w:ascii="Arial" w:hAnsi="Arial" w:cs="Arial"/>
          <w:sz w:val="24"/>
          <w:szCs w:val="24"/>
          <w:lang w:val="en-US"/>
        </w:rPr>
      </w:pPr>
      <w:r w:rsidRPr="0058045F">
        <w:rPr>
          <w:rFonts w:ascii="Arial" w:hAnsi="Arial" w:cs="Arial"/>
          <w:sz w:val="24"/>
          <w:szCs w:val="24"/>
          <w:lang w:val="en-US"/>
        </w:rPr>
        <w:t xml:space="preserve">Time Commitment: Approximately 5 hours a </w:t>
      </w:r>
      <w:r w:rsidR="2126C248" w:rsidRPr="0058045F">
        <w:rPr>
          <w:rFonts w:ascii="Arial" w:hAnsi="Arial" w:cs="Arial"/>
          <w:sz w:val="24"/>
          <w:szCs w:val="24"/>
          <w:lang w:val="en-US"/>
        </w:rPr>
        <w:t>month</w:t>
      </w:r>
      <w:r w:rsidRPr="0058045F">
        <w:rPr>
          <w:rFonts w:ascii="Arial" w:hAnsi="Arial" w:cs="Arial"/>
          <w:sz w:val="24"/>
          <w:szCs w:val="24"/>
          <w:lang w:val="en-US"/>
        </w:rPr>
        <w:t xml:space="preserve">, including </w:t>
      </w:r>
      <w:r w:rsidR="1BF6FD56" w:rsidRPr="0058045F">
        <w:rPr>
          <w:rFonts w:ascii="Arial" w:hAnsi="Arial" w:cs="Arial"/>
          <w:sz w:val="24"/>
          <w:szCs w:val="24"/>
          <w:lang w:val="en-US"/>
        </w:rPr>
        <w:t>ten Board meetings per annum</w:t>
      </w:r>
      <w:r w:rsidR="0CC22F87" w:rsidRPr="0058045F">
        <w:rPr>
          <w:rFonts w:ascii="Arial" w:hAnsi="Arial" w:cs="Arial"/>
          <w:sz w:val="24"/>
          <w:szCs w:val="24"/>
          <w:lang w:val="en-US"/>
        </w:rPr>
        <w:t xml:space="preserve">, attendance at two Council meetings per annum (including AGM) and other ad hoc meetings. </w:t>
      </w:r>
    </w:p>
    <w:p w14:paraId="62167656" w14:textId="77777777" w:rsidR="00536C84" w:rsidRPr="0058045F" w:rsidRDefault="00536C84" w:rsidP="00536C84">
      <w:pPr>
        <w:pStyle w:val="Body"/>
        <w:spacing w:after="0"/>
        <w:rPr>
          <w:rFonts w:ascii="Arial" w:eastAsia="Arial" w:hAnsi="Arial" w:cs="Arial"/>
          <w:sz w:val="24"/>
          <w:szCs w:val="24"/>
        </w:rPr>
      </w:pPr>
    </w:p>
    <w:p w14:paraId="0ABDF104" w14:textId="73BE9AE0" w:rsidR="00536C84" w:rsidRPr="0058045F" w:rsidRDefault="00536C84" w:rsidP="23A7AF2E">
      <w:pPr>
        <w:pStyle w:val="Body"/>
        <w:spacing w:after="0"/>
        <w:rPr>
          <w:rFonts w:ascii="Arial" w:hAnsi="Arial" w:cs="Arial"/>
          <w:color w:val="000000" w:themeColor="text1"/>
          <w:sz w:val="24"/>
          <w:szCs w:val="24"/>
          <w:lang w:val="en-US"/>
        </w:rPr>
      </w:pPr>
      <w:r w:rsidRPr="0058045F">
        <w:rPr>
          <w:rFonts w:ascii="Arial" w:hAnsi="Arial" w:cs="Arial"/>
          <w:sz w:val="24"/>
          <w:szCs w:val="24"/>
          <w:lang w:val="en-US"/>
        </w:rPr>
        <w:t xml:space="preserve">Term of office: </w:t>
      </w:r>
      <w:r w:rsidR="00360117" w:rsidRPr="0058045F">
        <w:rPr>
          <w:rFonts w:ascii="Arial" w:hAnsi="Arial" w:cs="Arial"/>
          <w:sz w:val="24"/>
          <w:szCs w:val="24"/>
          <w:lang w:val="en-US"/>
        </w:rPr>
        <w:t>four</w:t>
      </w:r>
      <w:r w:rsidRPr="0058045F">
        <w:rPr>
          <w:rFonts w:ascii="Arial" w:hAnsi="Arial" w:cs="Arial"/>
          <w:sz w:val="24"/>
          <w:szCs w:val="24"/>
          <w:lang w:val="en-US"/>
        </w:rPr>
        <w:t xml:space="preserve"> years</w:t>
      </w:r>
      <w:r w:rsidR="34451BFC" w:rsidRPr="0058045F">
        <w:rPr>
          <w:rFonts w:ascii="Arial" w:hAnsi="Arial" w:cs="Arial"/>
          <w:sz w:val="24"/>
          <w:szCs w:val="24"/>
          <w:lang w:val="en-US"/>
        </w:rPr>
        <w:t>.</w:t>
      </w:r>
    </w:p>
    <w:p w14:paraId="565157CF" w14:textId="7EC0DA1C" w:rsidR="23A7AF2E" w:rsidRPr="0058045F" w:rsidRDefault="23A7AF2E" w:rsidP="23A7AF2E">
      <w:pPr>
        <w:pStyle w:val="Body"/>
        <w:spacing w:after="0"/>
        <w:rPr>
          <w:rFonts w:ascii="Arial" w:hAnsi="Arial" w:cs="Arial"/>
          <w:color w:val="000000" w:themeColor="text1"/>
          <w:sz w:val="24"/>
          <w:szCs w:val="24"/>
          <w:lang w:val="en-US"/>
        </w:rPr>
      </w:pPr>
    </w:p>
    <w:p w14:paraId="60C5B851" w14:textId="77777777" w:rsidR="00536C84" w:rsidRPr="0058045F" w:rsidRDefault="00536C84" w:rsidP="00536C84">
      <w:pPr>
        <w:pStyle w:val="Body"/>
        <w:spacing w:after="0"/>
        <w:rPr>
          <w:rFonts w:ascii="Arial" w:eastAsia="Arial" w:hAnsi="Arial" w:cs="Arial"/>
          <w:sz w:val="24"/>
          <w:szCs w:val="24"/>
        </w:rPr>
      </w:pPr>
    </w:p>
    <w:p w14:paraId="1C3CD2B8" w14:textId="00BC0312" w:rsidR="00536C84" w:rsidRPr="0058045F" w:rsidRDefault="668A73A6" w:rsidP="23A7AF2E">
      <w:pPr>
        <w:rPr>
          <w:rFonts w:ascii="Arial" w:hAnsi="Arial" w:cs="Arial"/>
          <w:b/>
          <w:bCs/>
          <w:sz w:val="24"/>
          <w:szCs w:val="24"/>
        </w:rPr>
      </w:pPr>
      <w:r w:rsidRPr="0058045F">
        <w:rPr>
          <w:rFonts w:ascii="Arial" w:hAnsi="Arial" w:cs="Arial"/>
          <w:b/>
          <w:bCs/>
          <w:sz w:val="24"/>
          <w:szCs w:val="24"/>
        </w:rPr>
        <w:t>Role Description</w:t>
      </w:r>
      <w:r w:rsidR="00536C84" w:rsidRPr="0058045F">
        <w:rPr>
          <w:rFonts w:ascii="Arial" w:hAnsi="Arial" w:cs="Arial"/>
          <w:b/>
          <w:bCs/>
          <w:sz w:val="24"/>
          <w:szCs w:val="24"/>
        </w:rPr>
        <w:t xml:space="preserve">: </w:t>
      </w:r>
    </w:p>
    <w:p w14:paraId="646CA7C5" w14:textId="77777777" w:rsidR="00536C84" w:rsidRPr="0058045F" w:rsidRDefault="00536C84" w:rsidP="00536C84">
      <w:pPr>
        <w:rPr>
          <w:rFonts w:ascii="Arial" w:hAnsi="Arial" w:cs="Arial"/>
          <w:sz w:val="24"/>
          <w:szCs w:val="24"/>
        </w:rPr>
      </w:pPr>
    </w:p>
    <w:p w14:paraId="3172F710" w14:textId="77777777" w:rsidR="0046687E" w:rsidRPr="004D5313" w:rsidRDefault="0046687E" w:rsidP="0046687E">
      <w:pPr>
        <w:widowControl/>
        <w:numPr>
          <w:ilvl w:val="0"/>
          <w:numId w:val="36"/>
        </w:numPr>
        <w:shd w:val="clear" w:color="auto" w:fill="FFFFFF"/>
        <w:autoSpaceDE/>
        <w:autoSpaceDN/>
        <w:spacing w:line="276" w:lineRule="auto"/>
        <w:rPr>
          <w:rFonts w:ascii="Arial" w:hAnsi="Arial" w:cs="Arial"/>
        </w:rPr>
      </w:pPr>
      <w:r w:rsidRPr="004D5313">
        <w:rPr>
          <w:rFonts w:ascii="Arial" w:hAnsi="Arial" w:cs="Arial"/>
        </w:rPr>
        <w:t>To ensure the organisation</w:t>
      </w:r>
      <w:r>
        <w:rPr>
          <w:rFonts w:ascii="Arial" w:hAnsi="Arial" w:cs="Arial"/>
        </w:rPr>
        <w:t xml:space="preserve"> </w:t>
      </w:r>
      <w:r w:rsidRPr="004D5313">
        <w:rPr>
          <w:rFonts w:ascii="Arial" w:hAnsi="Arial" w:cs="Arial"/>
        </w:rPr>
        <w:t>complies with its articles</w:t>
      </w:r>
      <w:r>
        <w:rPr>
          <w:rFonts w:ascii="Arial" w:hAnsi="Arial" w:cs="Arial"/>
        </w:rPr>
        <w:t xml:space="preserve"> of association, </w:t>
      </w:r>
      <w:r w:rsidRPr="004D5313">
        <w:rPr>
          <w:rFonts w:ascii="Arial" w:hAnsi="Arial" w:cs="Arial"/>
        </w:rPr>
        <w:t xml:space="preserve">pursues its </w:t>
      </w:r>
      <w:proofErr w:type="gramStart"/>
      <w:r w:rsidRPr="004D5313">
        <w:rPr>
          <w:rFonts w:ascii="Arial" w:hAnsi="Arial" w:cs="Arial"/>
        </w:rPr>
        <w:t>objectives</w:t>
      </w:r>
      <w:proofErr w:type="gramEnd"/>
      <w:r w:rsidRPr="004D5313">
        <w:rPr>
          <w:rFonts w:ascii="Arial" w:hAnsi="Arial" w:cs="Arial"/>
        </w:rPr>
        <w:t xml:space="preserve"> and applies its resources </w:t>
      </w:r>
      <w:r>
        <w:rPr>
          <w:rFonts w:ascii="Arial" w:hAnsi="Arial" w:cs="Arial"/>
        </w:rPr>
        <w:t xml:space="preserve">exclusively </w:t>
      </w:r>
      <w:r w:rsidRPr="004D5313">
        <w:rPr>
          <w:rFonts w:ascii="Arial" w:hAnsi="Arial" w:cs="Arial"/>
        </w:rPr>
        <w:t xml:space="preserve">in pursuance of its objectives </w:t>
      </w:r>
    </w:p>
    <w:p w14:paraId="227CE96C" w14:textId="77777777" w:rsidR="0046687E" w:rsidRDefault="0046687E" w:rsidP="0046687E">
      <w:pPr>
        <w:widowControl/>
        <w:numPr>
          <w:ilvl w:val="0"/>
          <w:numId w:val="36"/>
        </w:numPr>
        <w:shd w:val="clear" w:color="auto" w:fill="FFFFFF"/>
        <w:autoSpaceDE/>
        <w:autoSpaceDN/>
        <w:spacing w:line="276" w:lineRule="auto"/>
        <w:rPr>
          <w:rFonts w:ascii="Arial" w:hAnsi="Arial" w:cs="Arial"/>
        </w:rPr>
      </w:pPr>
      <w:r w:rsidRPr="004F7B4E">
        <w:rPr>
          <w:rFonts w:ascii="Arial" w:hAnsi="Arial" w:cs="Arial"/>
        </w:rPr>
        <w:t xml:space="preserve">Ensuring that the charity has a clear vision, mission and strategic direction and is focused on achieving these </w:t>
      </w:r>
    </w:p>
    <w:p w14:paraId="2D138816" w14:textId="77777777" w:rsidR="0046687E" w:rsidRPr="001E43E8" w:rsidRDefault="0046687E" w:rsidP="0046687E">
      <w:pPr>
        <w:widowControl/>
        <w:numPr>
          <w:ilvl w:val="0"/>
          <w:numId w:val="36"/>
        </w:numPr>
        <w:shd w:val="clear" w:color="auto" w:fill="FFFFFF"/>
        <w:autoSpaceDE/>
        <w:autoSpaceDN/>
        <w:spacing w:line="276" w:lineRule="auto"/>
        <w:rPr>
          <w:rFonts w:ascii="Arial" w:hAnsi="Arial" w:cs="Arial"/>
        </w:rPr>
      </w:pPr>
      <w:r w:rsidRPr="001E43E8">
        <w:rPr>
          <w:rFonts w:ascii="Arial" w:hAnsi="Arial" w:cs="Arial"/>
        </w:rPr>
        <w:t xml:space="preserve">To contribute actively to the Board by providing a clear lay (non-clinical) perspective to the strategic direction to the organisation by making full use of specific skills, </w:t>
      </w:r>
      <w:proofErr w:type="gramStart"/>
      <w:r w:rsidRPr="001E43E8">
        <w:rPr>
          <w:rFonts w:ascii="Arial" w:hAnsi="Arial" w:cs="Arial"/>
        </w:rPr>
        <w:t>knowledge</w:t>
      </w:r>
      <w:proofErr w:type="gramEnd"/>
      <w:r w:rsidRPr="001E43E8">
        <w:rPr>
          <w:rFonts w:ascii="Arial" w:hAnsi="Arial" w:cs="Arial"/>
        </w:rPr>
        <w:t xml:space="preserve"> or experience</w:t>
      </w:r>
    </w:p>
    <w:p w14:paraId="61588224" w14:textId="77777777" w:rsidR="0046687E" w:rsidRPr="001E43E8" w:rsidRDefault="0046687E" w:rsidP="0046687E">
      <w:pPr>
        <w:widowControl/>
        <w:numPr>
          <w:ilvl w:val="0"/>
          <w:numId w:val="36"/>
        </w:numPr>
        <w:shd w:val="clear" w:color="auto" w:fill="FFFFFF"/>
        <w:autoSpaceDE/>
        <w:autoSpaceDN/>
        <w:spacing w:line="276" w:lineRule="auto"/>
        <w:rPr>
          <w:rFonts w:ascii="Arial" w:hAnsi="Arial" w:cs="Arial"/>
        </w:rPr>
      </w:pPr>
      <w:r w:rsidRPr="001E43E8">
        <w:rPr>
          <w:rFonts w:ascii="Arial" w:hAnsi="Arial" w:cs="Arial"/>
        </w:rPr>
        <w:t>To safeguard the good name and values of the organisation</w:t>
      </w:r>
    </w:p>
    <w:p w14:paraId="1B858A3A" w14:textId="77777777" w:rsidR="0046687E" w:rsidRPr="001E43E8" w:rsidRDefault="0046687E" w:rsidP="0046687E">
      <w:pPr>
        <w:widowControl/>
        <w:numPr>
          <w:ilvl w:val="0"/>
          <w:numId w:val="36"/>
        </w:numPr>
        <w:shd w:val="clear" w:color="auto" w:fill="FFFFFF"/>
        <w:autoSpaceDE/>
        <w:autoSpaceDN/>
        <w:spacing w:line="276" w:lineRule="auto"/>
        <w:rPr>
          <w:rFonts w:ascii="Arial" w:hAnsi="Arial" w:cs="Arial"/>
        </w:rPr>
      </w:pPr>
      <w:r w:rsidRPr="001E43E8">
        <w:rPr>
          <w:rFonts w:ascii="Arial" w:hAnsi="Arial" w:cs="Arial"/>
        </w:rPr>
        <w:t>To ensure the effective and efficient administration of the organisation and ensure financial stability</w:t>
      </w:r>
    </w:p>
    <w:p w14:paraId="6D14A32B" w14:textId="77777777" w:rsidR="0046687E" w:rsidRPr="001E43E8" w:rsidRDefault="0046687E" w:rsidP="0046687E">
      <w:pPr>
        <w:widowControl/>
        <w:numPr>
          <w:ilvl w:val="0"/>
          <w:numId w:val="36"/>
        </w:numPr>
        <w:shd w:val="clear" w:color="auto" w:fill="FFFFFF"/>
        <w:autoSpaceDE/>
        <w:autoSpaceDN/>
        <w:spacing w:line="276" w:lineRule="auto"/>
        <w:rPr>
          <w:rFonts w:ascii="Arial" w:hAnsi="Arial" w:cs="Arial"/>
        </w:rPr>
      </w:pPr>
      <w:r w:rsidRPr="001E43E8">
        <w:rPr>
          <w:rFonts w:ascii="Arial" w:hAnsi="Arial" w:cs="Arial"/>
        </w:rPr>
        <w:t>Ensuring that the charity’s governance is of the highest possible standard.</w:t>
      </w:r>
    </w:p>
    <w:p w14:paraId="11123985" w14:textId="77777777" w:rsidR="00E8104D" w:rsidRPr="0058045F" w:rsidRDefault="00E8104D" w:rsidP="00536C84">
      <w:pPr>
        <w:pStyle w:val="Body"/>
        <w:spacing w:after="0"/>
        <w:rPr>
          <w:rFonts w:ascii="Arial" w:hAnsi="Arial" w:cs="Arial"/>
          <w:sz w:val="24"/>
          <w:szCs w:val="24"/>
          <w:lang w:val="en-US"/>
        </w:rPr>
      </w:pPr>
    </w:p>
    <w:p w14:paraId="0324B380" w14:textId="77777777" w:rsidR="00536C84" w:rsidRPr="0058045F" w:rsidRDefault="00536C84" w:rsidP="00536C84">
      <w:pPr>
        <w:pStyle w:val="Body"/>
        <w:spacing w:after="0"/>
        <w:rPr>
          <w:rFonts w:ascii="Arial" w:eastAsia="Arial" w:hAnsi="Arial" w:cs="Arial"/>
          <w:sz w:val="24"/>
          <w:szCs w:val="24"/>
        </w:rPr>
      </w:pPr>
    </w:p>
    <w:p w14:paraId="4D165CA7" w14:textId="77777777" w:rsidR="00536C84" w:rsidRPr="00FB386D" w:rsidRDefault="00536C84" w:rsidP="00536C84">
      <w:pPr>
        <w:pStyle w:val="Body"/>
        <w:spacing w:after="0"/>
        <w:rPr>
          <w:rFonts w:ascii="Arial" w:eastAsia="Arial" w:hAnsi="Arial" w:cs="Arial"/>
          <w:b/>
          <w:bCs/>
          <w:sz w:val="24"/>
          <w:szCs w:val="24"/>
        </w:rPr>
      </w:pPr>
      <w:r w:rsidRPr="00FB386D">
        <w:rPr>
          <w:rFonts w:ascii="Arial" w:hAnsi="Arial" w:cs="Arial"/>
          <w:b/>
          <w:bCs/>
          <w:sz w:val="24"/>
          <w:szCs w:val="24"/>
          <w:lang w:val="en-US"/>
        </w:rPr>
        <w:t xml:space="preserve">Person Specification </w:t>
      </w:r>
    </w:p>
    <w:p w14:paraId="6DED4071" w14:textId="77777777" w:rsidR="00536C84" w:rsidRPr="0058045F" w:rsidRDefault="00536C84" w:rsidP="00536C84">
      <w:pPr>
        <w:pStyle w:val="Body"/>
        <w:spacing w:after="0"/>
        <w:rPr>
          <w:rFonts w:ascii="Arial" w:eastAsia="Arial" w:hAnsi="Arial" w:cs="Arial"/>
          <w:sz w:val="24"/>
          <w:szCs w:val="24"/>
        </w:rPr>
      </w:pPr>
    </w:p>
    <w:p w14:paraId="41CE1DB8" w14:textId="3B59A2E9" w:rsidR="00536C84" w:rsidRPr="0058045F" w:rsidRDefault="00536C84" w:rsidP="00536C84">
      <w:pPr>
        <w:pStyle w:val="Body"/>
        <w:spacing w:after="0"/>
        <w:rPr>
          <w:rFonts w:ascii="Arial" w:eastAsia="Arial Bold" w:hAnsi="Arial" w:cs="Arial"/>
          <w:sz w:val="24"/>
          <w:szCs w:val="24"/>
        </w:rPr>
      </w:pPr>
      <w:r w:rsidRPr="0058045F">
        <w:rPr>
          <w:rFonts w:ascii="Arial" w:hAnsi="Arial" w:cs="Arial"/>
          <w:sz w:val="24"/>
          <w:szCs w:val="24"/>
          <w:lang w:val="en-US"/>
        </w:rPr>
        <w:t xml:space="preserve">This an elected post, however it is expected that the successful candidate will possess the following skills, </w:t>
      </w:r>
      <w:proofErr w:type="gramStart"/>
      <w:r w:rsidRPr="0058045F">
        <w:rPr>
          <w:rFonts w:ascii="Arial" w:hAnsi="Arial" w:cs="Arial"/>
          <w:sz w:val="24"/>
          <w:szCs w:val="24"/>
          <w:lang w:val="en-US"/>
        </w:rPr>
        <w:t>attributes</w:t>
      </w:r>
      <w:proofErr w:type="gramEnd"/>
      <w:r w:rsidRPr="0058045F">
        <w:rPr>
          <w:rFonts w:ascii="Arial" w:hAnsi="Arial" w:cs="Arial"/>
          <w:sz w:val="24"/>
          <w:szCs w:val="24"/>
          <w:lang w:val="en-US"/>
        </w:rPr>
        <w:t xml:space="preserve"> and experiences</w:t>
      </w:r>
      <w:r w:rsidR="008A18B2" w:rsidRPr="0058045F">
        <w:rPr>
          <w:rFonts w:ascii="Arial" w:hAnsi="Arial" w:cs="Arial"/>
          <w:sz w:val="24"/>
          <w:szCs w:val="24"/>
          <w:lang w:val="en-US"/>
        </w:rPr>
        <w:t>:</w:t>
      </w:r>
    </w:p>
    <w:p w14:paraId="1B5700A0" w14:textId="77777777" w:rsidR="00536C84" w:rsidRPr="0058045F" w:rsidRDefault="00536C84" w:rsidP="23A7AF2E">
      <w:pPr>
        <w:pStyle w:val="Body"/>
        <w:spacing w:after="0"/>
        <w:rPr>
          <w:rFonts w:ascii="Arial" w:eastAsia="Averta Std" w:hAnsi="Arial" w:cs="Arial"/>
          <w:sz w:val="24"/>
          <w:szCs w:val="24"/>
        </w:rPr>
      </w:pPr>
      <w:r w:rsidRPr="0058045F">
        <w:rPr>
          <w:rFonts w:ascii="Arial" w:hAnsi="Arial" w:cs="Arial"/>
          <w:sz w:val="24"/>
          <w:szCs w:val="24"/>
        </w:rPr>
        <w:t xml:space="preserve"> </w:t>
      </w:r>
    </w:p>
    <w:p w14:paraId="14C41B3C" w14:textId="77777777" w:rsidR="00D0301D" w:rsidRPr="00B51062" w:rsidRDefault="00D0301D" w:rsidP="00B51062">
      <w:pPr>
        <w:pStyle w:val="Body"/>
        <w:numPr>
          <w:ilvl w:val="0"/>
          <w:numId w:val="37"/>
        </w:numPr>
        <w:spacing w:after="0"/>
        <w:rPr>
          <w:rFonts w:ascii="Arial" w:hAnsi="Arial" w:cs="Arial"/>
          <w:sz w:val="24"/>
          <w:szCs w:val="24"/>
          <w:lang w:val="en-US"/>
        </w:rPr>
      </w:pPr>
      <w:r w:rsidRPr="00B51062">
        <w:rPr>
          <w:rFonts w:ascii="Arial" w:hAnsi="Arial" w:cs="Arial"/>
          <w:sz w:val="24"/>
          <w:szCs w:val="24"/>
          <w:lang w:val="en-US"/>
        </w:rPr>
        <w:t>Successful experience of operating within a board, or senior managerial level, in a charitable, public sector or commercial organisation</w:t>
      </w:r>
    </w:p>
    <w:p w14:paraId="425592DB" w14:textId="77777777" w:rsidR="00D0301D" w:rsidRPr="00B51062" w:rsidRDefault="00D0301D" w:rsidP="00B51062">
      <w:pPr>
        <w:pStyle w:val="Body"/>
        <w:numPr>
          <w:ilvl w:val="0"/>
          <w:numId w:val="37"/>
        </w:numPr>
        <w:spacing w:after="0"/>
        <w:rPr>
          <w:rFonts w:ascii="Arial" w:hAnsi="Arial" w:cs="Arial"/>
          <w:sz w:val="24"/>
          <w:szCs w:val="24"/>
          <w:lang w:val="en-US"/>
        </w:rPr>
      </w:pPr>
      <w:r w:rsidRPr="00B51062">
        <w:rPr>
          <w:rFonts w:ascii="Arial" w:hAnsi="Arial" w:cs="Arial"/>
          <w:sz w:val="24"/>
          <w:szCs w:val="24"/>
          <w:lang w:val="en-US"/>
        </w:rPr>
        <w:t>Experience of building and sustaining relationships with key stakeholders and colleagues to achieve organisational objectives</w:t>
      </w:r>
    </w:p>
    <w:p w14:paraId="67EFAF07" w14:textId="77777777" w:rsidR="00D0301D" w:rsidRPr="00B51062" w:rsidRDefault="00D0301D" w:rsidP="00B51062">
      <w:pPr>
        <w:pStyle w:val="Body"/>
        <w:numPr>
          <w:ilvl w:val="0"/>
          <w:numId w:val="37"/>
        </w:numPr>
        <w:spacing w:after="0"/>
        <w:rPr>
          <w:rFonts w:ascii="Arial" w:hAnsi="Arial" w:cs="Arial"/>
          <w:sz w:val="24"/>
          <w:szCs w:val="24"/>
          <w:lang w:val="en-US"/>
        </w:rPr>
      </w:pPr>
      <w:r w:rsidRPr="00B51062">
        <w:rPr>
          <w:rFonts w:ascii="Arial" w:hAnsi="Arial" w:cs="Arial"/>
          <w:sz w:val="24"/>
          <w:szCs w:val="24"/>
          <w:lang w:val="en-US"/>
        </w:rPr>
        <w:lastRenderedPageBreak/>
        <w:t>A proven track record of sound judgement and effective decision making, impartiality, fairness, the ability to respect confidences</w:t>
      </w:r>
    </w:p>
    <w:p w14:paraId="711A86B7" w14:textId="77777777" w:rsidR="00D0301D" w:rsidRPr="00B51062" w:rsidRDefault="00D0301D" w:rsidP="00B51062">
      <w:pPr>
        <w:pStyle w:val="Body"/>
        <w:numPr>
          <w:ilvl w:val="0"/>
          <w:numId w:val="37"/>
        </w:numPr>
        <w:spacing w:after="0"/>
        <w:rPr>
          <w:rFonts w:ascii="Arial" w:hAnsi="Arial" w:cs="Arial"/>
          <w:sz w:val="24"/>
          <w:szCs w:val="24"/>
          <w:lang w:val="en-US"/>
        </w:rPr>
      </w:pPr>
      <w:r w:rsidRPr="00B51062">
        <w:rPr>
          <w:rFonts w:ascii="Arial" w:hAnsi="Arial" w:cs="Arial"/>
          <w:sz w:val="24"/>
          <w:szCs w:val="24"/>
          <w:lang w:val="en-US"/>
        </w:rPr>
        <w:t xml:space="preserve">An ability to make recommendations that, whilst respecting views of others, challenges thinking </w:t>
      </w:r>
    </w:p>
    <w:p w14:paraId="21AF1F41" w14:textId="77777777" w:rsidR="00D0301D" w:rsidRPr="00B51062" w:rsidRDefault="00D0301D" w:rsidP="00B51062">
      <w:pPr>
        <w:pStyle w:val="Body"/>
        <w:numPr>
          <w:ilvl w:val="0"/>
          <w:numId w:val="37"/>
        </w:numPr>
        <w:spacing w:after="0"/>
        <w:rPr>
          <w:rFonts w:ascii="Arial" w:hAnsi="Arial" w:cs="Arial"/>
          <w:sz w:val="24"/>
          <w:szCs w:val="24"/>
          <w:lang w:val="en-US"/>
        </w:rPr>
      </w:pPr>
      <w:r w:rsidRPr="00B51062">
        <w:rPr>
          <w:rFonts w:ascii="Arial" w:hAnsi="Arial" w:cs="Arial"/>
          <w:sz w:val="24"/>
          <w:szCs w:val="24"/>
          <w:lang w:val="en-US"/>
        </w:rPr>
        <w:t>Commitment to the organisation and a willingness to devote the necessary time and effort</w:t>
      </w:r>
    </w:p>
    <w:p w14:paraId="564ED55B" w14:textId="77777777" w:rsidR="00D0301D" w:rsidRPr="00B51062" w:rsidRDefault="00D0301D" w:rsidP="00B51062">
      <w:pPr>
        <w:pStyle w:val="Body"/>
        <w:numPr>
          <w:ilvl w:val="0"/>
          <w:numId w:val="37"/>
        </w:numPr>
        <w:spacing w:after="0"/>
        <w:rPr>
          <w:rFonts w:ascii="Arial" w:hAnsi="Arial" w:cs="Arial"/>
          <w:sz w:val="24"/>
          <w:szCs w:val="24"/>
          <w:lang w:val="en-US"/>
        </w:rPr>
      </w:pPr>
      <w:r w:rsidRPr="00B51062">
        <w:rPr>
          <w:rFonts w:ascii="Arial" w:hAnsi="Arial" w:cs="Arial"/>
          <w:sz w:val="24"/>
          <w:szCs w:val="24"/>
          <w:lang w:val="en-US"/>
        </w:rPr>
        <w:t>An understanding and acceptance of the legal duties, responsibilities and liabilities of trusteeship and ability to work effectively as a member of a team</w:t>
      </w:r>
    </w:p>
    <w:p w14:paraId="295BEE9C" w14:textId="77777777" w:rsidR="00D0301D" w:rsidRPr="00B51062" w:rsidRDefault="00D0301D" w:rsidP="00B51062">
      <w:pPr>
        <w:pStyle w:val="Body"/>
        <w:numPr>
          <w:ilvl w:val="0"/>
          <w:numId w:val="37"/>
        </w:numPr>
        <w:spacing w:after="0"/>
        <w:rPr>
          <w:rFonts w:ascii="Arial" w:hAnsi="Arial" w:cs="Arial"/>
          <w:sz w:val="24"/>
          <w:szCs w:val="24"/>
          <w:lang w:val="en-US"/>
        </w:rPr>
      </w:pPr>
      <w:r w:rsidRPr="00B51062">
        <w:rPr>
          <w:rFonts w:ascii="Arial" w:hAnsi="Arial" w:cs="Arial"/>
          <w:sz w:val="24"/>
          <w:szCs w:val="24"/>
          <w:lang w:val="en-US"/>
        </w:rPr>
        <w:t>An understanding of the respective roles of the Chair, Trustees and Chief Executive</w:t>
      </w:r>
    </w:p>
    <w:p w14:paraId="0EFACC9A" w14:textId="0333CCC2" w:rsidR="23A7AF2E" w:rsidRPr="0058045F" w:rsidRDefault="23A7AF2E" w:rsidP="23A7AF2E">
      <w:pPr>
        <w:pStyle w:val="Body"/>
        <w:tabs>
          <w:tab w:val="num" w:pos="720"/>
        </w:tabs>
        <w:spacing w:after="0"/>
        <w:rPr>
          <w:rFonts w:ascii="Arial" w:hAnsi="Arial" w:cs="Arial"/>
          <w:color w:val="000000" w:themeColor="text1"/>
          <w:sz w:val="24"/>
          <w:szCs w:val="24"/>
          <w:lang w:val="en-US"/>
        </w:rPr>
      </w:pPr>
    </w:p>
    <w:p w14:paraId="42665B02" w14:textId="77777777" w:rsidR="00B40A26" w:rsidRDefault="00B40A26" w:rsidP="00536C84">
      <w:pPr>
        <w:pStyle w:val="Body"/>
        <w:spacing w:after="0"/>
        <w:rPr>
          <w:rFonts w:ascii="Arial" w:eastAsia="Arial" w:hAnsi="Arial" w:cs="Arial"/>
          <w:sz w:val="24"/>
          <w:szCs w:val="24"/>
        </w:rPr>
      </w:pPr>
    </w:p>
    <w:p w14:paraId="7BD4A4F0" w14:textId="54E692E4" w:rsidR="00B40A26" w:rsidRDefault="009D210B" w:rsidP="00536C84">
      <w:pPr>
        <w:pStyle w:val="Body"/>
        <w:spacing w:after="0"/>
        <w:rPr>
          <w:rFonts w:ascii="Arial" w:eastAsia="Arial" w:hAnsi="Arial" w:cs="Arial"/>
          <w:sz w:val="24"/>
          <w:szCs w:val="24"/>
        </w:rPr>
      </w:pPr>
      <w:r w:rsidRPr="00664B08">
        <w:rPr>
          <w:rFonts w:ascii="Arial" w:eastAsia="Arial" w:hAnsi="Arial" w:cs="Arial"/>
          <w:sz w:val="24"/>
          <w:szCs w:val="24"/>
        </w:rPr>
        <w:t>To apply, please send us a copy</w:t>
      </w:r>
      <w:r>
        <w:rPr>
          <w:rFonts w:ascii="Arial" w:eastAsia="Arial" w:hAnsi="Arial" w:cs="Arial"/>
          <w:sz w:val="24"/>
          <w:szCs w:val="24"/>
        </w:rPr>
        <w:t xml:space="preserve"> (to jobs@bpc.org.uk)</w:t>
      </w:r>
      <w:r w:rsidRPr="00664B08">
        <w:rPr>
          <w:rFonts w:ascii="Arial" w:eastAsia="Arial" w:hAnsi="Arial" w:cs="Arial"/>
          <w:sz w:val="24"/>
          <w:szCs w:val="24"/>
        </w:rPr>
        <w:t xml:space="preserve"> of your CV and a supporting statement (no longer than 2 pages) outlining how you meet all parts of the person specification. </w:t>
      </w:r>
    </w:p>
    <w:p w14:paraId="53A3CC8F" w14:textId="77777777" w:rsidR="00B40A26" w:rsidRPr="0058045F" w:rsidRDefault="00B40A26" w:rsidP="00536C84">
      <w:pPr>
        <w:pStyle w:val="Body"/>
        <w:spacing w:after="0"/>
        <w:rPr>
          <w:rFonts w:ascii="Arial" w:eastAsia="Arial" w:hAnsi="Arial" w:cs="Arial"/>
          <w:sz w:val="24"/>
          <w:szCs w:val="24"/>
        </w:rPr>
      </w:pPr>
    </w:p>
    <w:p w14:paraId="145528C4" w14:textId="77777777" w:rsidR="00536C84" w:rsidRPr="0058045F" w:rsidRDefault="00536C84" w:rsidP="00536C84">
      <w:pPr>
        <w:pStyle w:val="Body"/>
        <w:spacing w:after="0"/>
        <w:rPr>
          <w:rFonts w:ascii="Arial" w:eastAsia="Arial" w:hAnsi="Arial" w:cs="Arial"/>
          <w:sz w:val="24"/>
          <w:szCs w:val="24"/>
        </w:rPr>
      </w:pPr>
    </w:p>
    <w:p w14:paraId="2209A3E6" w14:textId="77777777" w:rsidR="00536C84" w:rsidRPr="0058045F" w:rsidRDefault="00536C84" w:rsidP="00536C84">
      <w:pPr>
        <w:pStyle w:val="Body"/>
        <w:spacing w:after="0"/>
        <w:rPr>
          <w:rFonts w:ascii="Arial" w:eastAsia="Arial Bold" w:hAnsi="Arial" w:cs="Arial"/>
          <w:sz w:val="24"/>
          <w:szCs w:val="24"/>
        </w:rPr>
      </w:pPr>
      <w:r w:rsidRPr="0058045F">
        <w:rPr>
          <w:rFonts w:ascii="Arial" w:hAnsi="Arial" w:cs="Arial"/>
          <w:sz w:val="24"/>
          <w:szCs w:val="24"/>
          <w:lang w:val="en-US"/>
        </w:rPr>
        <w:t xml:space="preserve">British Psychoanalytic Council </w:t>
      </w:r>
    </w:p>
    <w:p w14:paraId="4CCECBDC" w14:textId="2C9E2A8B" w:rsidR="00212456" w:rsidRPr="0058045F" w:rsidRDefault="00212456" w:rsidP="21DBB6B0">
      <w:pPr>
        <w:pStyle w:val="Body"/>
        <w:spacing w:after="0"/>
        <w:rPr>
          <w:rFonts w:ascii="Arial" w:hAnsi="Arial" w:cs="Arial"/>
          <w:sz w:val="24"/>
          <w:szCs w:val="24"/>
          <w:lang w:val="en-US"/>
        </w:rPr>
      </w:pPr>
    </w:p>
    <w:p w14:paraId="07E39B55" w14:textId="77777777" w:rsidR="007E3CFE" w:rsidRPr="0058045F" w:rsidRDefault="007E3CFE" w:rsidP="00AC2536">
      <w:pPr>
        <w:pStyle w:val="BodyText"/>
        <w:spacing w:before="17"/>
        <w:rPr>
          <w:rFonts w:ascii="Arial" w:hAnsi="Arial" w:cs="Arial"/>
          <w:color w:val="231F20"/>
          <w:sz w:val="24"/>
          <w:szCs w:val="24"/>
        </w:rPr>
      </w:pPr>
    </w:p>
    <w:sectPr w:rsidR="007E3CFE" w:rsidRPr="0058045F" w:rsidSect="007E3CFE">
      <w:headerReference w:type="default" r:id="rId10"/>
      <w:headerReference w:type="first" r:id="rId11"/>
      <w:pgSz w:w="11910" w:h="16840"/>
      <w:pgMar w:top="3078" w:right="1640" w:bottom="2022" w:left="126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EF77E" w14:textId="77777777" w:rsidR="009215F9" w:rsidRDefault="009215F9" w:rsidP="005573A2">
      <w:r>
        <w:separator/>
      </w:r>
    </w:p>
  </w:endnote>
  <w:endnote w:type="continuationSeparator" w:id="0">
    <w:p w14:paraId="18D2B135" w14:textId="77777777" w:rsidR="009215F9" w:rsidRDefault="009215F9" w:rsidP="0055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rta Std">
    <w:altName w:val="Calibri"/>
    <w:panose1 w:val="00000000000000000000"/>
    <w:charset w:val="00"/>
    <w:family w:val="modern"/>
    <w:notTrueType/>
    <w:pitch w:val="variable"/>
    <w:sig w:usb0="20000087" w:usb1="00000000" w:usb2="00000000" w:usb3="00000000" w:csb0="0000019B"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13759" w14:textId="77777777" w:rsidR="009215F9" w:rsidRDefault="009215F9" w:rsidP="005573A2">
      <w:r>
        <w:separator/>
      </w:r>
    </w:p>
  </w:footnote>
  <w:footnote w:type="continuationSeparator" w:id="0">
    <w:p w14:paraId="554C7049" w14:textId="77777777" w:rsidR="009215F9" w:rsidRDefault="009215F9" w:rsidP="0055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2044A" w14:textId="7BA78203" w:rsidR="00D52736" w:rsidRDefault="007946D2">
    <w:pPr>
      <w:pStyle w:val="Header"/>
    </w:pPr>
    <w:r>
      <w:rPr>
        <w:noProof/>
      </w:rPr>
      <w:drawing>
        <wp:anchor distT="0" distB="0" distL="114300" distR="114300" simplePos="0" relativeHeight="251663360" behindDoc="1" locked="0" layoutInCell="0" allowOverlap="1" wp14:anchorId="5EB21F78" wp14:editId="7D288ED8">
          <wp:simplePos x="0" y="0"/>
          <wp:positionH relativeFrom="page">
            <wp:posOffset>0</wp:posOffset>
          </wp:positionH>
          <wp:positionV relativeFrom="page">
            <wp:posOffset>0</wp:posOffset>
          </wp:positionV>
          <wp:extent cx="7560000" cy="10684800"/>
          <wp:effectExtent l="0" t="0" r="0"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PC_Letterhead_2020_Word_Outlined2.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44F47" w14:textId="4757ADC3" w:rsidR="005573A2" w:rsidRDefault="002A7501">
    <w:pPr>
      <w:pStyle w:val="Header"/>
    </w:pPr>
    <w:r>
      <w:tab/>
    </w:r>
    <w:r>
      <w:rPr>
        <w:noProof/>
      </w:rPr>
      <w:drawing>
        <wp:inline distT="0" distB="0" distL="0" distR="0" wp14:anchorId="2C03526B" wp14:editId="70BA1C6A">
          <wp:extent cx="2992653" cy="1029991"/>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020609" cy="1039613"/>
                  </a:xfrm>
                  <a:prstGeom prst="rect">
                    <a:avLst/>
                  </a:prstGeom>
                </pic:spPr>
              </pic:pic>
            </a:graphicData>
          </a:graphic>
        </wp:inline>
      </w:drawing>
    </w:r>
  </w:p>
</w:hdr>
</file>

<file path=word/intelligence.xml><?xml version="1.0" encoding="utf-8"?>
<int:Intelligence xmlns:int="http://schemas.microsoft.com/office/intelligence/2019/intelligence">
  <int:IntelligenceSettings/>
  <int:Manifest>
    <int:WordHash hashCode="m/C6mGJeQTWOW1" id="Ih1g6BSJ"/>
    <int:WordHash hashCode="JgtY6hJIkityHB" id="a3eunAdV"/>
    <int:WordHash hashCode="SlYFDncvjWIs3o" id="RupGYcdK"/>
  </int:Manifest>
  <int:Observations>
    <int:Content id="Ih1g6BSJ">
      <int:Rejection type="LegacyProofing"/>
    </int:Content>
    <int:Content id="a3eunAdV">
      <int:Rejection type="LegacyProofing"/>
    </int:Content>
    <int:Content id="RupGYcdK">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64964"/>
    <w:multiLevelType w:val="multilevel"/>
    <w:tmpl w:val="74F8E9E8"/>
    <w:styleLink w:val="List5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 w15:restartNumberingAfterBreak="0">
    <w:nsid w:val="085C523F"/>
    <w:multiLevelType w:val="multilevel"/>
    <w:tmpl w:val="F1780D6C"/>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 w15:restartNumberingAfterBreak="0">
    <w:nsid w:val="0C7A4D56"/>
    <w:multiLevelType w:val="multilevel"/>
    <w:tmpl w:val="4C3C0F0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 w15:restartNumberingAfterBreak="0">
    <w:nsid w:val="0EA74B07"/>
    <w:multiLevelType w:val="multilevel"/>
    <w:tmpl w:val="FA902274"/>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4" w15:restartNumberingAfterBreak="0">
    <w:nsid w:val="0FD23139"/>
    <w:multiLevelType w:val="hybridMultilevel"/>
    <w:tmpl w:val="0BF6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02FA0"/>
    <w:multiLevelType w:val="multilevel"/>
    <w:tmpl w:val="964EA7FC"/>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6" w15:restartNumberingAfterBreak="0">
    <w:nsid w:val="16613CB4"/>
    <w:multiLevelType w:val="multilevel"/>
    <w:tmpl w:val="13EED614"/>
    <w:styleLink w:val="List2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7" w15:restartNumberingAfterBreak="0">
    <w:nsid w:val="18D021ED"/>
    <w:multiLevelType w:val="multilevel"/>
    <w:tmpl w:val="71F2EC24"/>
    <w:styleLink w:val="List4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8" w15:restartNumberingAfterBreak="0">
    <w:nsid w:val="19546390"/>
    <w:multiLevelType w:val="hybridMultilevel"/>
    <w:tmpl w:val="99141D60"/>
    <w:lvl w:ilvl="0" w:tplc="45E61364">
      <w:start w:val="1"/>
      <w:numFmt w:val="bullet"/>
      <w:lvlText w:val="•"/>
      <w:lvlJc w:val="left"/>
      <w:pPr>
        <w:ind w:left="720" w:hanging="360"/>
      </w:pPr>
      <w:rPr>
        <w:rFonts w:ascii="Arial" w:hAnsi="Arial" w:hint="default"/>
      </w:rPr>
    </w:lvl>
    <w:lvl w:ilvl="1" w:tplc="292CF552">
      <w:start w:val="1"/>
      <w:numFmt w:val="bullet"/>
      <w:lvlText w:val="o"/>
      <w:lvlJc w:val="left"/>
      <w:pPr>
        <w:ind w:left="1440" w:hanging="360"/>
      </w:pPr>
      <w:rPr>
        <w:rFonts w:ascii="Courier New" w:hAnsi="Courier New" w:hint="default"/>
      </w:rPr>
    </w:lvl>
    <w:lvl w:ilvl="2" w:tplc="FCF4B90C">
      <w:start w:val="1"/>
      <w:numFmt w:val="bullet"/>
      <w:lvlText w:val=""/>
      <w:lvlJc w:val="left"/>
      <w:pPr>
        <w:ind w:left="2160" w:hanging="360"/>
      </w:pPr>
      <w:rPr>
        <w:rFonts w:ascii="Wingdings" w:hAnsi="Wingdings" w:hint="default"/>
      </w:rPr>
    </w:lvl>
    <w:lvl w:ilvl="3" w:tplc="B49C3EFC">
      <w:start w:val="1"/>
      <w:numFmt w:val="bullet"/>
      <w:lvlText w:val=""/>
      <w:lvlJc w:val="left"/>
      <w:pPr>
        <w:ind w:left="2880" w:hanging="360"/>
      </w:pPr>
      <w:rPr>
        <w:rFonts w:ascii="Symbol" w:hAnsi="Symbol" w:hint="default"/>
      </w:rPr>
    </w:lvl>
    <w:lvl w:ilvl="4" w:tplc="C192AE18">
      <w:start w:val="1"/>
      <w:numFmt w:val="bullet"/>
      <w:lvlText w:val="o"/>
      <w:lvlJc w:val="left"/>
      <w:pPr>
        <w:ind w:left="3600" w:hanging="360"/>
      </w:pPr>
      <w:rPr>
        <w:rFonts w:ascii="Courier New" w:hAnsi="Courier New" w:hint="default"/>
      </w:rPr>
    </w:lvl>
    <w:lvl w:ilvl="5" w:tplc="5EA67096">
      <w:start w:val="1"/>
      <w:numFmt w:val="bullet"/>
      <w:lvlText w:val=""/>
      <w:lvlJc w:val="left"/>
      <w:pPr>
        <w:ind w:left="4320" w:hanging="360"/>
      </w:pPr>
      <w:rPr>
        <w:rFonts w:ascii="Wingdings" w:hAnsi="Wingdings" w:hint="default"/>
      </w:rPr>
    </w:lvl>
    <w:lvl w:ilvl="6" w:tplc="A914CEE0">
      <w:start w:val="1"/>
      <w:numFmt w:val="bullet"/>
      <w:lvlText w:val=""/>
      <w:lvlJc w:val="left"/>
      <w:pPr>
        <w:ind w:left="5040" w:hanging="360"/>
      </w:pPr>
      <w:rPr>
        <w:rFonts w:ascii="Symbol" w:hAnsi="Symbol" w:hint="default"/>
      </w:rPr>
    </w:lvl>
    <w:lvl w:ilvl="7" w:tplc="08A85794">
      <w:start w:val="1"/>
      <w:numFmt w:val="bullet"/>
      <w:lvlText w:val="o"/>
      <w:lvlJc w:val="left"/>
      <w:pPr>
        <w:ind w:left="5760" w:hanging="360"/>
      </w:pPr>
      <w:rPr>
        <w:rFonts w:ascii="Courier New" w:hAnsi="Courier New" w:hint="default"/>
      </w:rPr>
    </w:lvl>
    <w:lvl w:ilvl="8" w:tplc="4426CF34">
      <w:start w:val="1"/>
      <w:numFmt w:val="bullet"/>
      <w:lvlText w:val=""/>
      <w:lvlJc w:val="left"/>
      <w:pPr>
        <w:ind w:left="6480" w:hanging="360"/>
      </w:pPr>
      <w:rPr>
        <w:rFonts w:ascii="Wingdings" w:hAnsi="Wingdings" w:hint="default"/>
      </w:rPr>
    </w:lvl>
  </w:abstractNum>
  <w:abstractNum w:abstractNumId="9" w15:restartNumberingAfterBreak="0">
    <w:nsid w:val="1A590322"/>
    <w:multiLevelType w:val="multilevel"/>
    <w:tmpl w:val="ABBA7E1A"/>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0" w15:restartNumberingAfterBreak="0">
    <w:nsid w:val="1A6000EA"/>
    <w:multiLevelType w:val="multilevel"/>
    <w:tmpl w:val="6A1E655A"/>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1" w15:restartNumberingAfterBreak="0">
    <w:nsid w:val="1AB25FAC"/>
    <w:multiLevelType w:val="multilevel"/>
    <w:tmpl w:val="4EC6837C"/>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2" w15:restartNumberingAfterBreak="0">
    <w:nsid w:val="1B136271"/>
    <w:multiLevelType w:val="multilevel"/>
    <w:tmpl w:val="5AEECB40"/>
    <w:lvl w:ilvl="0">
      <w:start w:val="1"/>
      <w:numFmt w:val="bullet"/>
      <w:lvlText w:val=""/>
      <w:lvlJc w:val="left"/>
      <w:pPr>
        <w:tabs>
          <w:tab w:val="num" w:pos="360"/>
        </w:tabs>
        <w:ind w:left="360" w:hanging="360"/>
      </w:pPr>
      <w:rPr>
        <w:rFonts w:ascii="Symbol" w:hAnsi="Symbol" w:hint="default"/>
        <w:color w:val="auto"/>
        <w:position w:val="2"/>
        <w:sz w:val="16"/>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53171A"/>
    <w:multiLevelType w:val="multilevel"/>
    <w:tmpl w:val="CDC0EA32"/>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4" w15:restartNumberingAfterBreak="0">
    <w:nsid w:val="22E02D1E"/>
    <w:multiLevelType w:val="hybridMultilevel"/>
    <w:tmpl w:val="3CA04370"/>
    <w:lvl w:ilvl="0" w:tplc="84BA5ECC">
      <w:start w:val="1"/>
      <w:numFmt w:val="bullet"/>
      <w:lvlText w:val="•"/>
      <w:lvlJc w:val="left"/>
      <w:pPr>
        <w:ind w:left="720" w:hanging="360"/>
      </w:pPr>
      <w:rPr>
        <w:rFonts w:ascii="Arial" w:hAnsi="Arial" w:hint="default"/>
      </w:rPr>
    </w:lvl>
    <w:lvl w:ilvl="1" w:tplc="17DE20FE">
      <w:start w:val="1"/>
      <w:numFmt w:val="bullet"/>
      <w:lvlText w:val="o"/>
      <w:lvlJc w:val="left"/>
      <w:pPr>
        <w:ind w:left="1440" w:hanging="360"/>
      </w:pPr>
      <w:rPr>
        <w:rFonts w:ascii="Courier New" w:hAnsi="Courier New" w:hint="default"/>
      </w:rPr>
    </w:lvl>
    <w:lvl w:ilvl="2" w:tplc="FC7A81B0">
      <w:start w:val="1"/>
      <w:numFmt w:val="bullet"/>
      <w:lvlText w:val=""/>
      <w:lvlJc w:val="left"/>
      <w:pPr>
        <w:ind w:left="2160" w:hanging="360"/>
      </w:pPr>
      <w:rPr>
        <w:rFonts w:ascii="Wingdings" w:hAnsi="Wingdings" w:hint="default"/>
      </w:rPr>
    </w:lvl>
    <w:lvl w:ilvl="3" w:tplc="D02CE24C">
      <w:start w:val="1"/>
      <w:numFmt w:val="bullet"/>
      <w:lvlText w:val=""/>
      <w:lvlJc w:val="left"/>
      <w:pPr>
        <w:ind w:left="2880" w:hanging="360"/>
      </w:pPr>
      <w:rPr>
        <w:rFonts w:ascii="Symbol" w:hAnsi="Symbol" w:hint="default"/>
      </w:rPr>
    </w:lvl>
    <w:lvl w:ilvl="4" w:tplc="3DAEB4B2">
      <w:start w:val="1"/>
      <w:numFmt w:val="bullet"/>
      <w:lvlText w:val="o"/>
      <w:lvlJc w:val="left"/>
      <w:pPr>
        <w:ind w:left="3600" w:hanging="360"/>
      </w:pPr>
      <w:rPr>
        <w:rFonts w:ascii="Courier New" w:hAnsi="Courier New" w:hint="default"/>
      </w:rPr>
    </w:lvl>
    <w:lvl w:ilvl="5" w:tplc="BD18D17A">
      <w:start w:val="1"/>
      <w:numFmt w:val="bullet"/>
      <w:lvlText w:val=""/>
      <w:lvlJc w:val="left"/>
      <w:pPr>
        <w:ind w:left="4320" w:hanging="360"/>
      </w:pPr>
      <w:rPr>
        <w:rFonts w:ascii="Wingdings" w:hAnsi="Wingdings" w:hint="default"/>
      </w:rPr>
    </w:lvl>
    <w:lvl w:ilvl="6" w:tplc="CED44C32">
      <w:start w:val="1"/>
      <w:numFmt w:val="bullet"/>
      <w:lvlText w:val=""/>
      <w:lvlJc w:val="left"/>
      <w:pPr>
        <w:ind w:left="5040" w:hanging="360"/>
      </w:pPr>
      <w:rPr>
        <w:rFonts w:ascii="Symbol" w:hAnsi="Symbol" w:hint="default"/>
      </w:rPr>
    </w:lvl>
    <w:lvl w:ilvl="7" w:tplc="827E83F2">
      <w:start w:val="1"/>
      <w:numFmt w:val="bullet"/>
      <w:lvlText w:val="o"/>
      <w:lvlJc w:val="left"/>
      <w:pPr>
        <w:ind w:left="5760" w:hanging="360"/>
      </w:pPr>
      <w:rPr>
        <w:rFonts w:ascii="Courier New" w:hAnsi="Courier New" w:hint="default"/>
      </w:rPr>
    </w:lvl>
    <w:lvl w:ilvl="8" w:tplc="6C1E36C4">
      <w:start w:val="1"/>
      <w:numFmt w:val="bullet"/>
      <w:lvlText w:val=""/>
      <w:lvlJc w:val="left"/>
      <w:pPr>
        <w:ind w:left="6480" w:hanging="360"/>
      </w:pPr>
      <w:rPr>
        <w:rFonts w:ascii="Wingdings" w:hAnsi="Wingdings" w:hint="default"/>
      </w:rPr>
    </w:lvl>
  </w:abstractNum>
  <w:abstractNum w:abstractNumId="15" w15:restartNumberingAfterBreak="0">
    <w:nsid w:val="265E22B6"/>
    <w:multiLevelType w:val="hybridMultilevel"/>
    <w:tmpl w:val="93187E1E"/>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BC85E13"/>
    <w:multiLevelType w:val="multilevel"/>
    <w:tmpl w:val="B2BA0D26"/>
    <w:styleLink w:val="List6"/>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7" w15:restartNumberingAfterBreak="0">
    <w:nsid w:val="2DA4226A"/>
    <w:multiLevelType w:val="multilevel"/>
    <w:tmpl w:val="E124D1F8"/>
    <w:lvl w:ilvl="0">
      <w:start w:val="1"/>
      <w:numFmt w:val="bullet"/>
      <w:lvlText w:val="•"/>
      <w:lvlJc w:val="left"/>
      <w:rPr>
        <w:rFonts w:ascii="Arial" w:hAnsi="Arial" w:hint="default"/>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8" w15:restartNumberingAfterBreak="0">
    <w:nsid w:val="36EE074B"/>
    <w:multiLevelType w:val="multilevel"/>
    <w:tmpl w:val="E072F1A4"/>
    <w:styleLink w:val="List3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9" w15:restartNumberingAfterBreak="0">
    <w:nsid w:val="3786526D"/>
    <w:multiLevelType w:val="multilevel"/>
    <w:tmpl w:val="ABB860B4"/>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0" w15:restartNumberingAfterBreak="0">
    <w:nsid w:val="37D65222"/>
    <w:multiLevelType w:val="multilevel"/>
    <w:tmpl w:val="5F5A5F0C"/>
    <w:styleLink w:val="List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1" w15:restartNumberingAfterBreak="0">
    <w:nsid w:val="3BF4481B"/>
    <w:multiLevelType w:val="multilevel"/>
    <w:tmpl w:val="F4700B8A"/>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2" w15:restartNumberingAfterBreak="0">
    <w:nsid w:val="43595F59"/>
    <w:multiLevelType w:val="hybridMultilevel"/>
    <w:tmpl w:val="3028D4FC"/>
    <w:lvl w:ilvl="0" w:tplc="8446EC84">
      <w:start w:val="1"/>
      <w:numFmt w:val="bullet"/>
      <w:lvlText w:val="•"/>
      <w:lvlJc w:val="left"/>
      <w:pPr>
        <w:ind w:left="720" w:hanging="360"/>
      </w:pPr>
      <w:rPr>
        <w:rFonts w:ascii="Arial" w:hAnsi="Arial" w:hint="default"/>
      </w:rPr>
    </w:lvl>
    <w:lvl w:ilvl="1" w:tplc="46CC8F0E">
      <w:start w:val="1"/>
      <w:numFmt w:val="bullet"/>
      <w:lvlText w:val="o"/>
      <w:lvlJc w:val="left"/>
      <w:pPr>
        <w:ind w:left="1440" w:hanging="360"/>
      </w:pPr>
      <w:rPr>
        <w:rFonts w:ascii="Courier New" w:hAnsi="Courier New" w:hint="default"/>
      </w:rPr>
    </w:lvl>
    <w:lvl w:ilvl="2" w:tplc="76A07ABC">
      <w:start w:val="1"/>
      <w:numFmt w:val="bullet"/>
      <w:lvlText w:val=""/>
      <w:lvlJc w:val="left"/>
      <w:pPr>
        <w:ind w:left="2160" w:hanging="360"/>
      </w:pPr>
      <w:rPr>
        <w:rFonts w:ascii="Wingdings" w:hAnsi="Wingdings" w:hint="default"/>
      </w:rPr>
    </w:lvl>
    <w:lvl w:ilvl="3" w:tplc="FAB0D5F0">
      <w:start w:val="1"/>
      <w:numFmt w:val="bullet"/>
      <w:lvlText w:val=""/>
      <w:lvlJc w:val="left"/>
      <w:pPr>
        <w:ind w:left="2880" w:hanging="360"/>
      </w:pPr>
      <w:rPr>
        <w:rFonts w:ascii="Symbol" w:hAnsi="Symbol" w:hint="default"/>
      </w:rPr>
    </w:lvl>
    <w:lvl w:ilvl="4" w:tplc="13725C10">
      <w:start w:val="1"/>
      <w:numFmt w:val="bullet"/>
      <w:lvlText w:val="o"/>
      <w:lvlJc w:val="left"/>
      <w:pPr>
        <w:ind w:left="3600" w:hanging="360"/>
      </w:pPr>
      <w:rPr>
        <w:rFonts w:ascii="Courier New" w:hAnsi="Courier New" w:hint="default"/>
      </w:rPr>
    </w:lvl>
    <w:lvl w:ilvl="5" w:tplc="46629604">
      <w:start w:val="1"/>
      <w:numFmt w:val="bullet"/>
      <w:lvlText w:val=""/>
      <w:lvlJc w:val="left"/>
      <w:pPr>
        <w:ind w:left="4320" w:hanging="360"/>
      </w:pPr>
      <w:rPr>
        <w:rFonts w:ascii="Wingdings" w:hAnsi="Wingdings" w:hint="default"/>
      </w:rPr>
    </w:lvl>
    <w:lvl w:ilvl="6" w:tplc="A8A6967E">
      <w:start w:val="1"/>
      <w:numFmt w:val="bullet"/>
      <w:lvlText w:val=""/>
      <w:lvlJc w:val="left"/>
      <w:pPr>
        <w:ind w:left="5040" w:hanging="360"/>
      </w:pPr>
      <w:rPr>
        <w:rFonts w:ascii="Symbol" w:hAnsi="Symbol" w:hint="default"/>
      </w:rPr>
    </w:lvl>
    <w:lvl w:ilvl="7" w:tplc="CA1E7044">
      <w:start w:val="1"/>
      <w:numFmt w:val="bullet"/>
      <w:lvlText w:val="o"/>
      <w:lvlJc w:val="left"/>
      <w:pPr>
        <w:ind w:left="5760" w:hanging="360"/>
      </w:pPr>
      <w:rPr>
        <w:rFonts w:ascii="Courier New" w:hAnsi="Courier New" w:hint="default"/>
      </w:rPr>
    </w:lvl>
    <w:lvl w:ilvl="8" w:tplc="3D180D3A">
      <w:start w:val="1"/>
      <w:numFmt w:val="bullet"/>
      <w:lvlText w:val=""/>
      <w:lvlJc w:val="left"/>
      <w:pPr>
        <w:ind w:left="6480" w:hanging="360"/>
      </w:pPr>
      <w:rPr>
        <w:rFonts w:ascii="Wingdings" w:hAnsi="Wingdings" w:hint="default"/>
      </w:rPr>
    </w:lvl>
  </w:abstractNum>
  <w:abstractNum w:abstractNumId="23" w15:restartNumberingAfterBreak="0">
    <w:nsid w:val="4D4B7240"/>
    <w:multiLevelType w:val="hybridMultilevel"/>
    <w:tmpl w:val="BB681E86"/>
    <w:lvl w:ilvl="0" w:tplc="466CFC20">
      <w:start w:val="1"/>
      <w:numFmt w:val="bullet"/>
      <w:lvlText w:val="•"/>
      <w:lvlJc w:val="left"/>
      <w:pPr>
        <w:ind w:left="720" w:hanging="360"/>
      </w:pPr>
      <w:rPr>
        <w:rFonts w:ascii="Arial" w:hAnsi="Arial" w:hint="default"/>
      </w:rPr>
    </w:lvl>
    <w:lvl w:ilvl="1" w:tplc="DF4891B0">
      <w:start w:val="1"/>
      <w:numFmt w:val="bullet"/>
      <w:lvlText w:val="o"/>
      <w:lvlJc w:val="left"/>
      <w:pPr>
        <w:ind w:left="1440" w:hanging="360"/>
      </w:pPr>
      <w:rPr>
        <w:rFonts w:ascii="Courier New" w:hAnsi="Courier New" w:hint="default"/>
      </w:rPr>
    </w:lvl>
    <w:lvl w:ilvl="2" w:tplc="85B88C70">
      <w:start w:val="1"/>
      <w:numFmt w:val="bullet"/>
      <w:lvlText w:val=""/>
      <w:lvlJc w:val="left"/>
      <w:pPr>
        <w:ind w:left="2160" w:hanging="360"/>
      </w:pPr>
      <w:rPr>
        <w:rFonts w:ascii="Wingdings" w:hAnsi="Wingdings" w:hint="default"/>
      </w:rPr>
    </w:lvl>
    <w:lvl w:ilvl="3" w:tplc="34561172">
      <w:start w:val="1"/>
      <w:numFmt w:val="bullet"/>
      <w:lvlText w:val=""/>
      <w:lvlJc w:val="left"/>
      <w:pPr>
        <w:ind w:left="2880" w:hanging="360"/>
      </w:pPr>
      <w:rPr>
        <w:rFonts w:ascii="Symbol" w:hAnsi="Symbol" w:hint="default"/>
      </w:rPr>
    </w:lvl>
    <w:lvl w:ilvl="4" w:tplc="C93CBA3C">
      <w:start w:val="1"/>
      <w:numFmt w:val="bullet"/>
      <w:lvlText w:val="o"/>
      <w:lvlJc w:val="left"/>
      <w:pPr>
        <w:ind w:left="3600" w:hanging="360"/>
      </w:pPr>
      <w:rPr>
        <w:rFonts w:ascii="Courier New" w:hAnsi="Courier New" w:hint="default"/>
      </w:rPr>
    </w:lvl>
    <w:lvl w:ilvl="5" w:tplc="49D4A026">
      <w:start w:val="1"/>
      <w:numFmt w:val="bullet"/>
      <w:lvlText w:val=""/>
      <w:lvlJc w:val="left"/>
      <w:pPr>
        <w:ind w:left="4320" w:hanging="360"/>
      </w:pPr>
      <w:rPr>
        <w:rFonts w:ascii="Wingdings" w:hAnsi="Wingdings" w:hint="default"/>
      </w:rPr>
    </w:lvl>
    <w:lvl w:ilvl="6" w:tplc="422882C2">
      <w:start w:val="1"/>
      <w:numFmt w:val="bullet"/>
      <w:lvlText w:val=""/>
      <w:lvlJc w:val="left"/>
      <w:pPr>
        <w:ind w:left="5040" w:hanging="360"/>
      </w:pPr>
      <w:rPr>
        <w:rFonts w:ascii="Symbol" w:hAnsi="Symbol" w:hint="default"/>
      </w:rPr>
    </w:lvl>
    <w:lvl w:ilvl="7" w:tplc="DE946224">
      <w:start w:val="1"/>
      <w:numFmt w:val="bullet"/>
      <w:lvlText w:val="o"/>
      <w:lvlJc w:val="left"/>
      <w:pPr>
        <w:ind w:left="5760" w:hanging="360"/>
      </w:pPr>
      <w:rPr>
        <w:rFonts w:ascii="Courier New" w:hAnsi="Courier New" w:hint="default"/>
      </w:rPr>
    </w:lvl>
    <w:lvl w:ilvl="8" w:tplc="5FDA8B2C">
      <w:start w:val="1"/>
      <w:numFmt w:val="bullet"/>
      <w:lvlText w:val=""/>
      <w:lvlJc w:val="left"/>
      <w:pPr>
        <w:ind w:left="6480" w:hanging="360"/>
      </w:pPr>
      <w:rPr>
        <w:rFonts w:ascii="Wingdings" w:hAnsi="Wingdings" w:hint="default"/>
      </w:rPr>
    </w:lvl>
  </w:abstractNum>
  <w:abstractNum w:abstractNumId="24" w15:restartNumberingAfterBreak="0">
    <w:nsid w:val="4D58784C"/>
    <w:multiLevelType w:val="multilevel"/>
    <w:tmpl w:val="B288977E"/>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5" w15:restartNumberingAfterBreak="0">
    <w:nsid w:val="4F96732F"/>
    <w:multiLevelType w:val="multilevel"/>
    <w:tmpl w:val="66AC5676"/>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6" w15:restartNumberingAfterBreak="0">
    <w:nsid w:val="54A165F0"/>
    <w:multiLevelType w:val="multilevel"/>
    <w:tmpl w:val="E6DC0B7A"/>
    <w:styleLink w:val="List7"/>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7" w15:restartNumberingAfterBreak="0">
    <w:nsid w:val="56B100CB"/>
    <w:multiLevelType w:val="hybridMultilevel"/>
    <w:tmpl w:val="3B163B64"/>
    <w:lvl w:ilvl="0" w:tplc="FF120EE2">
      <w:start w:val="1"/>
      <w:numFmt w:val="bullet"/>
      <w:lvlText w:val="•"/>
      <w:lvlJc w:val="left"/>
      <w:pPr>
        <w:ind w:left="720" w:hanging="360"/>
      </w:pPr>
      <w:rPr>
        <w:rFonts w:ascii="Arial" w:hAnsi="Arial" w:hint="default"/>
      </w:rPr>
    </w:lvl>
    <w:lvl w:ilvl="1" w:tplc="5F604AB2">
      <w:start w:val="1"/>
      <w:numFmt w:val="bullet"/>
      <w:lvlText w:val="o"/>
      <w:lvlJc w:val="left"/>
      <w:pPr>
        <w:ind w:left="1440" w:hanging="360"/>
      </w:pPr>
      <w:rPr>
        <w:rFonts w:ascii="Courier New" w:hAnsi="Courier New" w:hint="default"/>
      </w:rPr>
    </w:lvl>
    <w:lvl w:ilvl="2" w:tplc="0CB4BEB4">
      <w:start w:val="1"/>
      <w:numFmt w:val="bullet"/>
      <w:lvlText w:val=""/>
      <w:lvlJc w:val="left"/>
      <w:pPr>
        <w:ind w:left="2160" w:hanging="360"/>
      </w:pPr>
      <w:rPr>
        <w:rFonts w:ascii="Wingdings" w:hAnsi="Wingdings" w:hint="default"/>
      </w:rPr>
    </w:lvl>
    <w:lvl w:ilvl="3" w:tplc="6EB6D60C">
      <w:start w:val="1"/>
      <w:numFmt w:val="bullet"/>
      <w:lvlText w:val=""/>
      <w:lvlJc w:val="left"/>
      <w:pPr>
        <w:ind w:left="2880" w:hanging="360"/>
      </w:pPr>
      <w:rPr>
        <w:rFonts w:ascii="Symbol" w:hAnsi="Symbol" w:hint="default"/>
      </w:rPr>
    </w:lvl>
    <w:lvl w:ilvl="4" w:tplc="1ACA0F10">
      <w:start w:val="1"/>
      <w:numFmt w:val="bullet"/>
      <w:lvlText w:val="o"/>
      <w:lvlJc w:val="left"/>
      <w:pPr>
        <w:ind w:left="3600" w:hanging="360"/>
      </w:pPr>
      <w:rPr>
        <w:rFonts w:ascii="Courier New" w:hAnsi="Courier New" w:hint="default"/>
      </w:rPr>
    </w:lvl>
    <w:lvl w:ilvl="5" w:tplc="40C641BE">
      <w:start w:val="1"/>
      <w:numFmt w:val="bullet"/>
      <w:lvlText w:val=""/>
      <w:lvlJc w:val="left"/>
      <w:pPr>
        <w:ind w:left="4320" w:hanging="360"/>
      </w:pPr>
      <w:rPr>
        <w:rFonts w:ascii="Wingdings" w:hAnsi="Wingdings" w:hint="default"/>
      </w:rPr>
    </w:lvl>
    <w:lvl w:ilvl="6" w:tplc="705CFAE8">
      <w:start w:val="1"/>
      <w:numFmt w:val="bullet"/>
      <w:lvlText w:val=""/>
      <w:lvlJc w:val="left"/>
      <w:pPr>
        <w:ind w:left="5040" w:hanging="360"/>
      </w:pPr>
      <w:rPr>
        <w:rFonts w:ascii="Symbol" w:hAnsi="Symbol" w:hint="default"/>
      </w:rPr>
    </w:lvl>
    <w:lvl w:ilvl="7" w:tplc="35EC16CC">
      <w:start w:val="1"/>
      <w:numFmt w:val="bullet"/>
      <w:lvlText w:val="o"/>
      <w:lvlJc w:val="left"/>
      <w:pPr>
        <w:ind w:left="5760" w:hanging="360"/>
      </w:pPr>
      <w:rPr>
        <w:rFonts w:ascii="Courier New" w:hAnsi="Courier New" w:hint="default"/>
      </w:rPr>
    </w:lvl>
    <w:lvl w:ilvl="8" w:tplc="157A590E">
      <w:start w:val="1"/>
      <w:numFmt w:val="bullet"/>
      <w:lvlText w:val=""/>
      <w:lvlJc w:val="left"/>
      <w:pPr>
        <w:ind w:left="6480" w:hanging="360"/>
      </w:pPr>
      <w:rPr>
        <w:rFonts w:ascii="Wingdings" w:hAnsi="Wingdings" w:hint="default"/>
      </w:rPr>
    </w:lvl>
  </w:abstractNum>
  <w:abstractNum w:abstractNumId="28" w15:restartNumberingAfterBreak="0">
    <w:nsid w:val="5A65239C"/>
    <w:multiLevelType w:val="hybridMultilevel"/>
    <w:tmpl w:val="BF00F5B8"/>
    <w:lvl w:ilvl="0" w:tplc="5F28EDD8">
      <w:start w:val="1"/>
      <w:numFmt w:val="bullet"/>
      <w:lvlText w:val="•"/>
      <w:lvlJc w:val="left"/>
      <w:pPr>
        <w:ind w:left="720" w:hanging="360"/>
      </w:pPr>
      <w:rPr>
        <w:rFonts w:ascii="Arial" w:hAnsi="Arial" w:hint="default"/>
      </w:rPr>
    </w:lvl>
    <w:lvl w:ilvl="1" w:tplc="3C3057D4">
      <w:start w:val="1"/>
      <w:numFmt w:val="bullet"/>
      <w:lvlText w:val="o"/>
      <w:lvlJc w:val="left"/>
      <w:pPr>
        <w:ind w:left="1440" w:hanging="360"/>
      </w:pPr>
      <w:rPr>
        <w:rFonts w:ascii="Courier New" w:hAnsi="Courier New" w:hint="default"/>
      </w:rPr>
    </w:lvl>
    <w:lvl w:ilvl="2" w:tplc="EC9019B4">
      <w:start w:val="1"/>
      <w:numFmt w:val="bullet"/>
      <w:lvlText w:val=""/>
      <w:lvlJc w:val="left"/>
      <w:pPr>
        <w:ind w:left="2160" w:hanging="360"/>
      </w:pPr>
      <w:rPr>
        <w:rFonts w:ascii="Wingdings" w:hAnsi="Wingdings" w:hint="default"/>
      </w:rPr>
    </w:lvl>
    <w:lvl w:ilvl="3" w:tplc="5A74A4B6">
      <w:start w:val="1"/>
      <w:numFmt w:val="bullet"/>
      <w:lvlText w:val=""/>
      <w:lvlJc w:val="left"/>
      <w:pPr>
        <w:ind w:left="2880" w:hanging="360"/>
      </w:pPr>
      <w:rPr>
        <w:rFonts w:ascii="Symbol" w:hAnsi="Symbol" w:hint="default"/>
      </w:rPr>
    </w:lvl>
    <w:lvl w:ilvl="4" w:tplc="877E84FC">
      <w:start w:val="1"/>
      <w:numFmt w:val="bullet"/>
      <w:lvlText w:val="o"/>
      <w:lvlJc w:val="left"/>
      <w:pPr>
        <w:ind w:left="3600" w:hanging="360"/>
      </w:pPr>
      <w:rPr>
        <w:rFonts w:ascii="Courier New" w:hAnsi="Courier New" w:hint="default"/>
      </w:rPr>
    </w:lvl>
    <w:lvl w:ilvl="5" w:tplc="44BE9B14">
      <w:start w:val="1"/>
      <w:numFmt w:val="bullet"/>
      <w:lvlText w:val=""/>
      <w:lvlJc w:val="left"/>
      <w:pPr>
        <w:ind w:left="4320" w:hanging="360"/>
      </w:pPr>
      <w:rPr>
        <w:rFonts w:ascii="Wingdings" w:hAnsi="Wingdings" w:hint="default"/>
      </w:rPr>
    </w:lvl>
    <w:lvl w:ilvl="6" w:tplc="E10E9822">
      <w:start w:val="1"/>
      <w:numFmt w:val="bullet"/>
      <w:lvlText w:val=""/>
      <w:lvlJc w:val="left"/>
      <w:pPr>
        <w:ind w:left="5040" w:hanging="360"/>
      </w:pPr>
      <w:rPr>
        <w:rFonts w:ascii="Symbol" w:hAnsi="Symbol" w:hint="default"/>
      </w:rPr>
    </w:lvl>
    <w:lvl w:ilvl="7" w:tplc="E6D2A162">
      <w:start w:val="1"/>
      <w:numFmt w:val="bullet"/>
      <w:lvlText w:val="o"/>
      <w:lvlJc w:val="left"/>
      <w:pPr>
        <w:ind w:left="5760" w:hanging="360"/>
      </w:pPr>
      <w:rPr>
        <w:rFonts w:ascii="Courier New" w:hAnsi="Courier New" w:hint="default"/>
      </w:rPr>
    </w:lvl>
    <w:lvl w:ilvl="8" w:tplc="978AEDE6">
      <w:start w:val="1"/>
      <w:numFmt w:val="bullet"/>
      <w:lvlText w:val=""/>
      <w:lvlJc w:val="left"/>
      <w:pPr>
        <w:ind w:left="6480" w:hanging="360"/>
      </w:pPr>
      <w:rPr>
        <w:rFonts w:ascii="Wingdings" w:hAnsi="Wingdings" w:hint="default"/>
      </w:rPr>
    </w:lvl>
  </w:abstractNum>
  <w:abstractNum w:abstractNumId="29" w15:restartNumberingAfterBreak="0">
    <w:nsid w:val="5EA10752"/>
    <w:multiLevelType w:val="hybridMultilevel"/>
    <w:tmpl w:val="0DDAA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502FB9"/>
    <w:multiLevelType w:val="multilevel"/>
    <w:tmpl w:val="ED2AE94C"/>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1" w15:restartNumberingAfterBreak="0">
    <w:nsid w:val="61EA2902"/>
    <w:multiLevelType w:val="multilevel"/>
    <w:tmpl w:val="F894F05A"/>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2" w15:restartNumberingAfterBreak="0">
    <w:nsid w:val="64FF5946"/>
    <w:multiLevelType w:val="hybridMultilevel"/>
    <w:tmpl w:val="2D7AEB8C"/>
    <w:lvl w:ilvl="0" w:tplc="1BC601DE">
      <w:start w:val="1"/>
      <w:numFmt w:val="bullet"/>
      <w:lvlText w:val="•"/>
      <w:lvlJc w:val="left"/>
      <w:pPr>
        <w:ind w:left="720" w:hanging="360"/>
      </w:pPr>
      <w:rPr>
        <w:rFonts w:ascii="Arial" w:hAnsi="Arial" w:hint="default"/>
      </w:rPr>
    </w:lvl>
    <w:lvl w:ilvl="1" w:tplc="11D6BC62">
      <w:start w:val="1"/>
      <w:numFmt w:val="bullet"/>
      <w:lvlText w:val="o"/>
      <w:lvlJc w:val="left"/>
      <w:pPr>
        <w:ind w:left="1440" w:hanging="360"/>
      </w:pPr>
      <w:rPr>
        <w:rFonts w:ascii="Courier New" w:hAnsi="Courier New" w:hint="default"/>
      </w:rPr>
    </w:lvl>
    <w:lvl w:ilvl="2" w:tplc="9986105A">
      <w:start w:val="1"/>
      <w:numFmt w:val="bullet"/>
      <w:lvlText w:val=""/>
      <w:lvlJc w:val="left"/>
      <w:pPr>
        <w:ind w:left="2160" w:hanging="360"/>
      </w:pPr>
      <w:rPr>
        <w:rFonts w:ascii="Wingdings" w:hAnsi="Wingdings" w:hint="default"/>
      </w:rPr>
    </w:lvl>
    <w:lvl w:ilvl="3" w:tplc="CC1E2382">
      <w:start w:val="1"/>
      <w:numFmt w:val="bullet"/>
      <w:lvlText w:val=""/>
      <w:lvlJc w:val="left"/>
      <w:pPr>
        <w:ind w:left="2880" w:hanging="360"/>
      </w:pPr>
      <w:rPr>
        <w:rFonts w:ascii="Symbol" w:hAnsi="Symbol" w:hint="default"/>
      </w:rPr>
    </w:lvl>
    <w:lvl w:ilvl="4" w:tplc="B82AA2A4">
      <w:start w:val="1"/>
      <w:numFmt w:val="bullet"/>
      <w:lvlText w:val="o"/>
      <w:lvlJc w:val="left"/>
      <w:pPr>
        <w:ind w:left="3600" w:hanging="360"/>
      </w:pPr>
      <w:rPr>
        <w:rFonts w:ascii="Courier New" w:hAnsi="Courier New" w:hint="default"/>
      </w:rPr>
    </w:lvl>
    <w:lvl w:ilvl="5" w:tplc="1826B584">
      <w:start w:val="1"/>
      <w:numFmt w:val="bullet"/>
      <w:lvlText w:val=""/>
      <w:lvlJc w:val="left"/>
      <w:pPr>
        <w:ind w:left="4320" w:hanging="360"/>
      </w:pPr>
      <w:rPr>
        <w:rFonts w:ascii="Wingdings" w:hAnsi="Wingdings" w:hint="default"/>
      </w:rPr>
    </w:lvl>
    <w:lvl w:ilvl="6" w:tplc="1E12E19C">
      <w:start w:val="1"/>
      <w:numFmt w:val="bullet"/>
      <w:lvlText w:val=""/>
      <w:lvlJc w:val="left"/>
      <w:pPr>
        <w:ind w:left="5040" w:hanging="360"/>
      </w:pPr>
      <w:rPr>
        <w:rFonts w:ascii="Symbol" w:hAnsi="Symbol" w:hint="default"/>
      </w:rPr>
    </w:lvl>
    <w:lvl w:ilvl="7" w:tplc="D0E473DA">
      <w:start w:val="1"/>
      <w:numFmt w:val="bullet"/>
      <w:lvlText w:val="o"/>
      <w:lvlJc w:val="left"/>
      <w:pPr>
        <w:ind w:left="5760" w:hanging="360"/>
      </w:pPr>
      <w:rPr>
        <w:rFonts w:ascii="Courier New" w:hAnsi="Courier New" w:hint="default"/>
      </w:rPr>
    </w:lvl>
    <w:lvl w:ilvl="8" w:tplc="D68C6928">
      <w:start w:val="1"/>
      <w:numFmt w:val="bullet"/>
      <w:lvlText w:val=""/>
      <w:lvlJc w:val="left"/>
      <w:pPr>
        <w:ind w:left="6480" w:hanging="360"/>
      </w:pPr>
      <w:rPr>
        <w:rFonts w:ascii="Wingdings" w:hAnsi="Wingdings" w:hint="default"/>
      </w:rPr>
    </w:lvl>
  </w:abstractNum>
  <w:abstractNum w:abstractNumId="33" w15:restartNumberingAfterBreak="0">
    <w:nsid w:val="6FF37D46"/>
    <w:multiLevelType w:val="hybridMultilevel"/>
    <w:tmpl w:val="5B50881E"/>
    <w:lvl w:ilvl="0" w:tplc="6A5CD2E0">
      <w:start w:val="1"/>
      <w:numFmt w:val="bullet"/>
      <w:lvlText w:val="•"/>
      <w:lvlJc w:val="left"/>
      <w:pPr>
        <w:ind w:left="720" w:hanging="360"/>
      </w:pPr>
      <w:rPr>
        <w:rFonts w:ascii="Arial" w:hAnsi="Arial" w:hint="default"/>
      </w:rPr>
    </w:lvl>
    <w:lvl w:ilvl="1" w:tplc="793441F4">
      <w:start w:val="1"/>
      <w:numFmt w:val="bullet"/>
      <w:lvlText w:val="o"/>
      <w:lvlJc w:val="left"/>
      <w:pPr>
        <w:ind w:left="1440" w:hanging="360"/>
      </w:pPr>
      <w:rPr>
        <w:rFonts w:ascii="Courier New" w:hAnsi="Courier New" w:hint="default"/>
      </w:rPr>
    </w:lvl>
    <w:lvl w:ilvl="2" w:tplc="AFA02736">
      <w:start w:val="1"/>
      <w:numFmt w:val="bullet"/>
      <w:lvlText w:val=""/>
      <w:lvlJc w:val="left"/>
      <w:pPr>
        <w:ind w:left="2160" w:hanging="360"/>
      </w:pPr>
      <w:rPr>
        <w:rFonts w:ascii="Wingdings" w:hAnsi="Wingdings" w:hint="default"/>
      </w:rPr>
    </w:lvl>
    <w:lvl w:ilvl="3" w:tplc="AA481F12">
      <w:start w:val="1"/>
      <w:numFmt w:val="bullet"/>
      <w:lvlText w:val=""/>
      <w:lvlJc w:val="left"/>
      <w:pPr>
        <w:ind w:left="2880" w:hanging="360"/>
      </w:pPr>
      <w:rPr>
        <w:rFonts w:ascii="Symbol" w:hAnsi="Symbol" w:hint="default"/>
      </w:rPr>
    </w:lvl>
    <w:lvl w:ilvl="4" w:tplc="4D10D142">
      <w:start w:val="1"/>
      <w:numFmt w:val="bullet"/>
      <w:lvlText w:val="o"/>
      <w:lvlJc w:val="left"/>
      <w:pPr>
        <w:ind w:left="3600" w:hanging="360"/>
      </w:pPr>
      <w:rPr>
        <w:rFonts w:ascii="Courier New" w:hAnsi="Courier New" w:hint="default"/>
      </w:rPr>
    </w:lvl>
    <w:lvl w:ilvl="5" w:tplc="462A4432">
      <w:start w:val="1"/>
      <w:numFmt w:val="bullet"/>
      <w:lvlText w:val=""/>
      <w:lvlJc w:val="left"/>
      <w:pPr>
        <w:ind w:left="4320" w:hanging="360"/>
      </w:pPr>
      <w:rPr>
        <w:rFonts w:ascii="Wingdings" w:hAnsi="Wingdings" w:hint="default"/>
      </w:rPr>
    </w:lvl>
    <w:lvl w:ilvl="6" w:tplc="88464676">
      <w:start w:val="1"/>
      <w:numFmt w:val="bullet"/>
      <w:lvlText w:val=""/>
      <w:lvlJc w:val="left"/>
      <w:pPr>
        <w:ind w:left="5040" w:hanging="360"/>
      </w:pPr>
      <w:rPr>
        <w:rFonts w:ascii="Symbol" w:hAnsi="Symbol" w:hint="default"/>
      </w:rPr>
    </w:lvl>
    <w:lvl w:ilvl="7" w:tplc="A8D469B0">
      <w:start w:val="1"/>
      <w:numFmt w:val="bullet"/>
      <w:lvlText w:val="o"/>
      <w:lvlJc w:val="left"/>
      <w:pPr>
        <w:ind w:left="5760" w:hanging="360"/>
      </w:pPr>
      <w:rPr>
        <w:rFonts w:ascii="Courier New" w:hAnsi="Courier New" w:hint="default"/>
      </w:rPr>
    </w:lvl>
    <w:lvl w:ilvl="8" w:tplc="1A50D544">
      <w:start w:val="1"/>
      <w:numFmt w:val="bullet"/>
      <w:lvlText w:val=""/>
      <w:lvlJc w:val="left"/>
      <w:pPr>
        <w:ind w:left="6480" w:hanging="360"/>
      </w:pPr>
      <w:rPr>
        <w:rFonts w:ascii="Wingdings" w:hAnsi="Wingdings" w:hint="default"/>
      </w:rPr>
    </w:lvl>
  </w:abstractNum>
  <w:abstractNum w:abstractNumId="34" w15:restartNumberingAfterBreak="0">
    <w:nsid w:val="705F370E"/>
    <w:multiLevelType w:val="multilevel"/>
    <w:tmpl w:val="8FFAF3D6"/>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5" w15:restartNumberingAfterBreak="0">
    <w:nsid w:val="75157ECD"/>
    <w:multiLevelType w:val="multilevel"/>
    <w:tmpl w:val="8604E4F6"/>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6" w15:restartNumberingAfterBreak="0">
    <w:nsid w:val="78D54BF7"/>
    <w:multiLevelType w:val="multilevel"/>
    <w:tmpl w:val="F558C7C6"/>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num w:numId="1">
    <w:abstractNumId w:val="33"/>
  </w:num>
  <w:num w:numId="2">
    <w:abstractNumId w:val="8"/>
  </w:num>
  <w:num w:numId="3">
    <w:abstractNumId w:val="27"/>
  </w:num>
  <w:num w:numId="4">
    <w:abstractNumId w:val="32"/>
  </w:num>
  <w:num w:numId="5">
    <w:abstractNumId w:val="23"/>
  </w:num>
  <w:num w:numId="6">
    <w:abstractNumId w:val="28"/>
  </w:num>
  <w:num w:numId="7">
    <w:abstractNumId w:val="14"/>
  </w:num>
  <w:num w:numId="8">
    <w:abstractNumId w:val="22"/>
  </w:num>
  <w:num w:numId="9">
    <w:abstractNumId w:val="24"/>
  </w:num>
  <w:num w:numId="10">
    <w:abstractNumId w:val="9"/>
  </w:num>
  <w:num w:numId="11">
    <w:abstractNumId w:val="13"/>
  </w:num>
  <w:num w:numId="12">
    <w:abstractNumId w:val="10"/>
  </w:num>
  <w:num w:numId="13">
    <w:abstractNumId w:val="31"/>
  </w:num>
  <w:num w:numId="14">
    <w:abstractNumId w:val="20"/>
  </w:num>
  <w:num w:numId="15">
    <w:abstractNumId w:val="36"/>
  </w:num>
  <w:num w:numId="16">
    <w:abstractNumId w:val="21"/>
  </w:num>
  <w:num w:numId="17">
    <w:abstractNumId w:val="6"/>
  </w:num>
  <w:num w:numId="18">
    <w:abstractNumId w:val="18"/>
  </w:num>
  <w:num w:numId="19">
    <w:abstractNumId w:val="5"/>
  </w:num>
  <w:num w:numId="20">
    <w:abstractNumId w:val="35"/>
  </w:num>
  <w:num w:numId="21">
    <w:abstractNumId w:val="7"/>
  </w:num>
  <w:num w:numId="22">
    <w:abstractNumId w:val="3"/>
  </w:num>
  <w:num w:numId="23">
    <w:abstractNumId w:val="0"/>
  </w:num>
  <w:num w:numId="24">
    <w:abstractNumId w:val="16"/>
  </w:num>
  <w:num w:numId="25">
    <w:abstractNumId w:val="2"/>
  </w:num>
  <w:num w:numId="26">
    <w:abstractNumId w:val="34"/>
  </w:num>
  <w:num w:numId="27">
    <w:abstractNumId w:val="1"/>
  </w:num>
  <w:num w:numId="28">
    <w:abstractNumId w:val="11"/>
  </w:num>
  <w:num w:numId="29">
    <w:abstractNumId w:val="30"/>
  </w:num>
  <w:num w:numId="30">
    <w:abstractNumId w:val="25"/>
  </w:num>
  <w:num w:numId="31">
    <w:abstractNumId w:val="19"/>
  </w:num>
  <w:num w:numId="32">
    <w:abstractNumId w:val="17"/>
  </w:num>
  <w:num w:numId="33">
    <w:abstractNumId w:val="26"/>
  </w:num>
  <w:num w:numId="34">
    <w:abstractNumId w:val="15"/>
  </w:num>
  <w:num w:numId="35">
    <w:abstractNumId w:val="4"/>
  </w:num>
  <w:num w:numId="36">
    <w:abstractNumId w:val="12"/>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6A3"/>
    <w:rsid w:val="0000570A"/>
    <w:rsid w:val="00020131"/>
    <w:rsid w:val="0005405D"/>
    <w:rsid w:val="000647C0"/>
    <w:rsid w:val="00082347"/>
    <w:rsid w:val="000B46D1"/>
    <w:rsid w:val="000C180C"/>
    <w:rsid w:val="00117019"/>
    <w:rsid w:val="001A6B3F"/>
    <w:rsid w:val="001E048E"/>
    <w:rsid w:val="00212456"/>
    <w:rsid w:val="00243FB5"/>
    <w:rsid w:val="002A7501"/>
    <w:rsid w:val="00360117"/>
    <w:rsid w:val="003615EC"/>
    <w:rsid w:val="003D1F2A"/>
    <w:rsid w:val="0046687E"/>
    <w:rsid w:val="004726CF"/>
    <w:rsid w:val="004D18E5"/>
    <w:rsid w:val="004D43C6"/>
    <w:rsid w:val="004E4E05"/>
    <w:rsid w:val="00517077"/>
    <w:rsid w:val="00536C84"/>
    <w:rsid w:val="0053755E"/>
    <w:rsid w:val="00554848"/>
    <w:rsid w:val="005573A2"/>
    <w:rsid w:val="005750A1"/>
    <w:rsid w:val="0058045F"/>
    <w:rsid w:val="00583DC8"/>
    <w:rsid w:val="005E6204"/>
    <w:rsid w:val="00611317"/>
    <w:rsid w:val="006627AE"/>
    <w:rsid w:val="006E50A9"/>
    <w:rsid w:val="006F3DA7"/>
    <w:rsid w:val="0072280C"/>
    <w:rsid w:val="00736D90"/>
    <w:rsid w:val="0074350D"/>
    <w:rsid w:val="007946D2"/>
    <w:rsid w:val="007A49A0"/>
    <w:rsid w:val="007C65B4"/>
    <w:rsid w:val="007D3AAE"/>
    <w:rsid w:val="007E3CFE"/>
    <w:rsid w:val="00870DA3"/>
    <w:rsid w:val="008931D8"/>
    <w:rsid w:val="008946DE"/>
    <w:rsid w:val="008A18B2"/>
    <w:rsid w:val="008B4F63"/>
    <w:rsid w:val="008E74A9"/>
    <w:rsid w:val="009215F9"/>
    <w:rsid w:val="00923B9E"/>
    <w:rsid w:val="00925157"/>
    <w:rsid w:val="00926619"/>
    <w:rsid w:val="00930D40"/>
    <w:rsid w:val="00931541"/>
    <w:rsid w:val="009337EA"/>
    <w:rsid w:val="00945FA7"/>
    <w:rsid w:val="009803A0"/>
    <w:rsid w:val="00993020"/>
    <w:rsid w:val="009C53B5"/>
    <w:rsid w:val="009D210B"/>
    <w:rsid w:val="009F23EC"/>
    <w:rsid w:val="00A221B3"/>
    <w:rsid w:val="00A571F7"/>
    <w:rsid w:val="00A95EA5"/>
    <w:rsid w:val="00AC2536"/>
    <w:rsid w:val="00AD2826"/>
    <w:rsid w:val="00AF4FE5"/>
    <w:rsid w:val="00B05065"/>
    <w:rsid w:val="00B30D41"/>
    <w:rsid w:val="00B32B3A"/>
    <w:rsid w:val="00B40A26"/>
    <w:rsid w:val="00B46633"/>
    <w:rsid w:val="00B51062"/>
    <w:rsid w:val="00B93C6F"/>
    <w:rsid w:val="00BC7DC4"/>
    <w:rsid w:val="00BE55DF"/>
    <w:rsid w:val="00C230BD"/>
    <w:rsid w:val="00C316A3"/>
    <w:rsid w:val="00C32D09"/>
    <w:rsid w:val="00C3793A"/>
    <w:rsid w:val="00C4224A"/>
    <w:rsid w:val="00C467B4"/>
    <w:rsid w:val="00C73936"/>
    <w:rsid w:val="00C83B21"/>
    <w:rsid w:val="00C94799"/>
    <w:rsid w:val="00CB69A0"/>
    <w:rsid w:val="00CE6CE5"/>
    <w:rsid w:val="00D0301D"/>
    <w:rsid w:val="00D52736"/>
    <w:rsid w:val="00DB4376"/>
    <w:rsid w:val="00DD3E3B"/>
    <w:rsid w:val="00DE032F"/>
    <w:rsid w:val="00E24305"/>
    <w:rsid w:val="00E6334D"/>
    <w:rsid w:val="00E8104D"/>
    <w:rsid w:val="00E82A1F"/>
    <w:rsid w:val="00E835ED"/>
    <w:rsid w:val="00EA69BB"/>
    <w:rsid w:val="00F216B4"/>
    <w:rsid w:val="00F52503"/>
    <w:rsid w:val="00F93FCA"/>
    <w:rsid w:val="00FB386D"/>
    <w:rsid w:val="014E2D0A"/>
    <w:rsid w:val="029A1694"/>
    <w:rsid w:val="0334B269"/>
    <w:rsid w:val="037E6CC6"/>
    <w:rsid w:val="03BE3BA0"/>
    <w:rsid w:val="03EA3170"/>
    <w:rsid w:val="04029EE8"/>
    <w:rsid w:val="04565FF7"/>
    <w:rsid w:val="048693AD"/>
    <w:rsid w:val="04C76552"/>
    <w:rsid w:val="05A8C8FD"/>
    <w:rsid w:val="0781F014"/>
    <w:rsid w:val="08222C16"/>
    <w:rsid w:val="096F0A22"/>
    <w:rsid w:val="0A2D0CEA"/>
    <w:rsid w:val="0A600A4C"/>
    <w:rsid w:val="0ADBE6F3"/>
    <w:rsid w:val="0B0218D5"/>
    <w:rsid w:val="0C4E05CC"/>
    <w:rsid w:val="0CC22F87"/>
    <w:rsid w:val="0E1A9F2B"/>
    <w:rsid w:val="0E48933A"/>
    <w:rsid w:val="0EC21E76"/>
    <w:rsid w:val="0FA4CDD0"/>
    <w:rsid w:val="1044CAFD"/>
    <w:rsid w:val="1079DCE1"/>
    <w:rsid w:val="10ECD3E8"/>
    <w:rsid w:val="132F792A"/>
    <w:rsid w:val="1377964C"/>
    <w:rsid w:val="13899ED9"/>
    <w:rsid w:val="14A7F940"/>
    <w:rsid w:val="14E993C6"/>
    <w:rsid w:val="15FC6B67"/>
    <w:rsid w:val="16626199"/>
    <w:rsid w:val="168A647B"/>
    <w:rsid w:val="16AF370E"/>
    <w:rsid w:val="1B877921"/>
    <w:rsid w:val="1BF6FD56"/>
    <w:rsid w:val="1D228851"/>
    <w:rsid w:val="1D4E2088"/>
    <w:rsid w:val="1E28036B"/>
    <w:rsid w:val="1E2F92E7"/>
    <w:rsid w:val="1E36B504"/>
    <w:rsid w:val="1F1D6E72"/>
    <w:rsid w:val="201E3AEA"/>
    <w:rsid w:val="21061448"/>
    <w:rsid w:val="2126C248"/>
    <w:rsid w:val="21DBB6B0"/>
    <w:rsid w:val="23A7AF2E"/>
    <w:rsid w:val="24BE8D0B"/>
    <w:rsid w:val="25262557"/>
    <w:rsid w:val="252D8686"/>
    <w:rsid w:val="266C93AC"/>
    <w:rsid w:val="26D42B7A"/>
    <w:rsid w:val="277A26BC"/>
    <w:rsid w:val="27922029"/>
    <w:rsid w:val="28B831E0"/>
    <w:rsid w:val="295B234F"/>
    <w:rsid w:val="2A46C661"/>
    <w:rsid w:val="2B2D0A3B"/>
    <w:rsid w:val="2C16E76A"/>
    <w:rsid w:val="2CCB4219"/>
    <w:rsid w:val="2DFFF710"/>
    <w:rsid w:val="2E1407E2"/>
    <w:rsid w:val="2E1B7B24"/>
    <w:rsid w:val="2E6EBFBA"/>
    <w:rsid w:val="2EBB439A"/>
    <w:rsid w:val="2F81346C"/>
    <w:rsid w:val="310342FF"/>
    <w:rsid w:val="3128241C"/>
    <w:rsid w:val="3260E526"/>
    <w:rsid w:val="3343E816"/>
    <w:rsid w:val="33A82C34"/>
    <w:rsid w:val="34451BFC"/>
    <w:rsid w:val="34EEA77A"/>
    <w:rsid w:val="35786E1A"/>
    <w:rsid w:val="36CF14BB"/>
    <w:rsid w:val="36FD6140"/>
    <w:rsid w:val="37D00E50"/>
    <w:rsid w:val="38443CF7"/>
    <w:rsid w:val="386AE51C"/>
    <w:rsid w:val="38F0A41A"/>
    <w:rsid w:val="396AECE1"/>
    <w:rsid w:val="3A6A260B"/>
    <w:rsid w:val="3CABBB1B"/>
    <w:rsid w:val="3EDDBE96"/>
    <w:rsid w:val="3F4584B4"/>
    <w:rsid w:val="3F84865B"/>
    <w:rsid w:val="3FF867F1"/>
    <w:rsid w:val="40627B5F"/>
    <w:rsid w:val="4077D9D8"/>
    <w:rsid w:val="40C82CB8"/>
    <w:rsid w:val="428FDAF8"/>
    <w:rsid w:val="42A7C518"/>
    <w:rsid w:val="461BE35E"/>
    <w:rsid w:val="477F02E6"/>
    <w:rsid w:val="493060CF"/>
    <w:rsid w:val="4BDA95A2"/>
    <w:rsid w:val="4C1EFEBE"/>
    <w:rsid w:val="4CEB63AA"/>
    <w:rsid w:val="4D674515"/>
    <w:rsid w:val="4DA6AFC0"/>
    <w:rsid w:val="4DF12E2F"/>
    <w:rsid w:val="4EC453F1"/>
    <w:rsid w:val="535E1EBF"/>
    <w:rsid w:val="5361D303"/>
    <w:rsid w:val="53CF6F72"/>
    <w:rsid w:val="5415F144"/>
    <w:rsid w:val="541DDECA"/>
    <w:rsid w:val="545CE9F9"/>
    <w:rsid w:val="54FCAAB2"/>
    <w:rsid w:val="5586124A"/>
    <w:rsid w:val="55F75AA4"/>
    <w:rsid w:val="582B567F"/>
    <w:rsid w:val="59DD255A"/>
    <w:rsid w:val="5B7AC6BB"/>
    <w:rsid w:val="5BA07AF6"/>
    <w:rsid w:val="5BA8E79A"/>
    <w:rsid w:val="5C7DC0B4"/>
    <w:rsid w:val="5CA60371"/>
    <w:rsid w:val="5CFB9DBF"/>
    <w:rsid w:val="5D43DF0A"/>
    <w:rsid w:val="5DAF655E"/>
    <w:rsid w:val="5E50A24F"/>
    <w:rsid w:val="5E88CE92"/>
    <w:rsid w:val="5EDDA435"/>
    <w:rsid w:val="5FE8F650"/>
    <w:rsid w:val="60C87E7C"/>
    <w:rsid w:val="60EFB2D9"/>
    <w:rsid w:val="614029D1"/>
    <w:rsid w:val="63A65610"/>
    <w:rsid w:val="64B3E4D6"/>
    <w:rsid w:val="668A73A6"/>
    <w:rsid w:val="67D2C07C"/>
    <w:rsid w:val="69F34924"/>
    <w:rsid w:val="6A609E13"/>
    <w:rsid w:val="6AA34418"/>
    <w:rsid w:val="6E3DD41B"/>
    <w:rsid w:val="6E489165"/>
    <w:rsid w:val="6FFF1A1A"/>
    <w:rsid w:val="7014052E"/>
    <w:rsid w:val="704B334B"/>
    <w:rsid w:val="70EE0C1D"/>
    <w:rsid w:val="71E532AC"/>
    <w:rsid w:val="752D7B1F"/>
    <w:rsid w:val="75F6CD2D"/>
    <w:rsid w:val="76339FB1"/>
    <w:rsid w:val="76553341"/>
    <w:rsid w:val="776FEF98"/>
    <w:rsid w:val="77CDEBE4"/>
    <w:rsid w:val="78AC9F0D"/>
    <w:rsid w:val="792029F7"/>
    <w:rsid w:val="79483723"/>
    <w:rsid w:val="79F09871"/>
    <w:rsid w:val="79F72661"/>
    <w:rsid w:val="7A22D1B9"/>
    <w:rsid w:val="7A8096F6"/>
    <w:rsid w:val="7AE1FF44"/>
    <w:rsid w:val="7CADFE6C"/>
    <w:rsid w:val="7CDFEF6F"/>
    <w:rsid w:val="7D96EFFF"/>
    <w:rsid w:val="7ECD743A"/>
    <w:rsid w:val="7EFA0F87"/>
    <w:rsid w:val="7FEF32CC"/>
    <w:rsid w:val="7FFF32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C1D25"/>
  <w15:docId w15:val="{9ADA6158-F3E4-364D-BAE4-E828437AA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verta Std" w:eastAsia="Averta Std" w:hAnsi="Averta Std" w:cs="Averta Std"/>
      <w:lang w:val="en-GB" w:eastAsia="en-GB" w:bidi="en-GB"/>
    </w:rPr>
  </w:style>
  <w:style w:type="paragraph" w:styleId="Heading1">
    <w:name w:val="heading 1"/>
    <w:basedOn w:val="Normal"/>
    <w:uiPriority w:val="9"/>
    <w:qFormat/>
    <w:pPr>
      <w:ind w:left="100"/>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573A2"/>
    <w:pPr>
      <w:tabs>
        <w:tab w:val="center" w:pos="4680"/>
        <w:tab w:val="right" w:pos="9360"/>
      </w:tabs>
    </w:pPr>
  </w:style>
  <w:style w:type="character" w:customStyle="1" w:styleId="HeaderChar">
    <w:name w:val="Header Char"/>
    <w:basedOn w:val="DefaultParagraphFont"/>
    <w:link w:val="Header"/>
    <w:uiPriority w:val="99"/>
    <w:rsid w:val="005573A2"/>
    <w:rPr>
      <w:rFonts w:ascii="Averta Std" w:eastAsia="Averta Std" w:hAnsi="Averta Std" w:cs="Averta Std"/>
      <w:lang w:val="en-GB" w:eastAsia="en-GB" w:bidi="en-GB"/>
    </w:rPr>
  </w:style>
  <w:style w:type="paragraph" w:styleId="Footer">
    <w:name w:val="footer"/>
    <w:basedOn w:val="Normal"/>
    <w:link w:val="FooterChar"/>
    <w:uiPriority w:val="99"/>
    <w:unhideWhenUsed/>
    <w:rsid w:val="005573A2"/>
    <w:pPr>
      <w:tabs>
        <w:tab w:val="center" w:pos="4680"/>
        <w:tab w:val="right" w:pos="9360"/>
      </w:tabs>
    </w:pPr>
  </w:style>
  <w:style w:type="character" w:customStyle="1" w:styleId="FooterChar">
    <w:name w:val="Footer Char"/>
    <w:basedOn w:val="DefaultParagraphFont"/>
    <w:link w:val="Footer"/>
    <w:uiPriority w:val="99"/>
    <w:rsid w:val="005573A2"/>
    <w:rPr>
      <w:rFonts w:ascii="Averta Std" w:eastAsia="Averta Std" w:hAnsi="Averta Std" w:cs="Averta Std"/>
      <w:lang w:val="en-GB" w:eastAsia="en-GB" w:bidi="en-GB"/>
    </w:rPr>
  </w:style>
  <w:style w:type="paragraph" w:customStyle="1" w:styleId="Body">
    <w:name w:val="Body"/>
    <w:rsid w:val="00536C84"/>
    <w:pPr>
      <w:widowControl/>
      <w:pBdr>
        <w:top w:val="nil"/>
        <w:left w:val="nil"/>
        <w:bottom w:val="nil"/>
        <w:right w:val="nil"/>
        <w:between w:val="nil"/>
        <w:bar w:val="nil"/>
      </w:pBdr>
      <w:autoSpaceDE/>
      <w:autoSpaceDN/>
      <w:spacing w:after="200" w:line="276" w:lineRule="auto"/>
    </w:pPr>
    <w:rPr>
      <w:rFonts w:ascii="Calibri" w:eastAsia="Calibri" w:hAnsi="Calibri" w:cs="Calibri"/>
      <w:color w:val="000000"/>
      <w:u w:color="000000"/>
      <w:bdr w:val="nil"/>
      <w:lang w:val="en-GB" w:eastAsia="en-GB"/>
    </w:rPr>
  </w:style>
  <w:style w:type="numbering" w:customStyle="1" w:styleId="List1">
    <w:name w:val="List 1"/>
    <w:basedOn w:val="NoList"/>
    <w:rsid w:val="00536C84"/>
    <w:pPr>
      <w:numPr>
        <w:numId w:val="14"/>
      </w:numPr>
    </w:pPr>
  </w:style>
  <w:style w:type="numbering" w:customStyle="1" w:styleId="List21">
    <w:name w:val="List 21"/>
    <w:basedOn w:val="NoList"/>
    <w:rsid w:val="00536C84"/>
    <w:pPr>
      <w:numPr>
        <w:numId w:val="17"/>
      </w:numPr>
    </w:pPr>
  </w:style>
  <w:style w:type="numbering" w:customStyle="1" w:styleId="List31">
    <w:name w:val="List 31"/>
    <w:basedOn w:val="NoList"/>
    <w:rsid w:val="00536C84"/>
    <w:pPr>
      <w:numPr>
        <w:numId w:val="18"/>
      </w:numPr>
    </w:pPr>
  </w:style>
  <w:style w:type="numbering" w:customStyle="1" w:styleId="List41">
    <w:name w:val="List 41"/>
    <w:basedOn w:val="NoList"/>
    <w:rsid w:val="00536C84"/>
    <w:pPr>
      <w:numPr>
        <w:numId w:val="21"/>
      </w:numPr>
    </w:pPr>
  </w:style>
  <w:style w:type="numbering" w:customStyle="1" w:styleId="List51">
    <w:name w:val="List 51"/>
    <w:basedOn w:val="NoList"/>
    <w:rsid w:val="00536C84"/>
    <w:pPr>
      <w:numPr>
        <w:numId w:val="23"/>
      </w:numPr>
    </w:pPr>
  </w:style>
  <w:style w:type="numbering" w:customStyle="1" w:styleId="List6">
    <w:name w:val="List 6"/>
    <w:basedOn w:val="NoList"/>
    <w:rsid w:val="00536C84"/>
    <w:pPr>
      <w:numPr>
        <w:numId w:val="24"/>
      </w:numPr>
    </w:pPr>
  </w:style>
  <w:style w:type="numbering" w:customStyle="1" w:styleId="List7">
    <w:name w:val="List 7"/>
    <w:basedOn w:val="NoList"/>
    <w:rsid w:val="00536C84"/>
    <w:pPr>
      <w:numPr>
        <w:numId w:val="33"/>
      </w:numPr>
    </w:pPr>
  </w:style>
  <w:style w:type="character" w:styleId="CommentReference">
    <w:name w:val="annotation reference"/>
    <w:basedOn w:val="DefaultParagraphFont"/>
    <w:uiPriority w:val="99"/>
    <w:semiHidden/>
    <w:unhideWhenUsed/>
    <w:rsid w:val="009F23EC"/>
    <w:rPr>
      <w:sz w:val="16"/>
      <w:szCs w:val="16"/>
    </w:rPr>
  </w:style>
  <w:style w:type="paragraph" w:styleId="CommentText">
    <w:name w:val="annotation text"/>
    <w:basedOn w:val="Normal"/>
    <w:link w:val="CommentTextChar"/>
    <w:uiPriority w:val="99"/>
    <w:semiHidden/>
    <w:unhideWhenUsed/>
    <w:rsid w:val="009F23EC"/>
    <w:rPr>
      <w:sz w:val="20"/>
      <w:szCs w:val="20"/>
    </w:rPr>
  </w:style>
  <w:style w:type="character" w:customStyle="1" w:styleId="CommentTextChar">
    <w:name w:val="Comment Text Char"/>
    <w:basedOn w:val="DefaultParagraphFont"/>
    <w:link w:val="CommentText"/>
    <w:uiPriority w:val="99"/>
    <w:semiHidden/>
    <w:rsid w:val="009F23EC"/>
    <w:rPr>
      <w:rFonts w:ascii="Averta Std" w:eastAsia="Averta Std" w:hAnsi="Averta Std" w:cs="Averta Std"/>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9F23EC"/>
    <w:rPr>
      <w:b/>
      <w:bCs/>
    </w:rPr>
  </w:style>
  <w:style w:type="character" w:customStyle="1" w:styleId="CommentSubjectChar">
    <w:name w:val="Comment Subject Char"/>
    <w:basedOn w:val="CommentTextChar"/>
    <w:link w:val="CommentSubject"/>
    <w:uiPriority w:val="99"/>
    <w:semiHidden/>
    <w:rsid w:val="009F23EC"/>
    <w:rPr>
      <w:rFonts w:ascii="Averta Std" w:eastAsia="Averta Std" w:hAnsi="Averta Std" w:cs="Averta Std"/>
      <w:b/>
      <w:bCs/>
      <w:sz w:val="20"/>
      <w:szCs w:val="20"/>
      <w:lang w:val="en-GB" w:eastAsia="en-GB" w:bidi="en-GB"/>
    </w:rPr>
  </w:style>
  <w:style w:type="paragraph" w:styleId="Title">
    <w:name w:val="Title"/>
    <w:basedOn w:val="Normal"/>
    <w:next w:val="Normal"/>
    <w:link w:val="TitleChar"/>
    <w:uiPriority w:val="10"/>
    <w:qFormat/>
    <w:rsid w:val="0058045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045F"/>
    <w:rPr>
      <w:rFonts w:asciiTheme="majorHAnsi" w:eastAsiaTheme="majorEastAsia" w:hAnsiTheme="majorHAnsi" w:cstheme="majorBidi"/>
      <w:spacing w:val="-10"/>
      <w:kern w:val="28"/>
      <w:sz w:val="56"/>
      <w:szCs w:val="56"/>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fcb2daed21854981"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CDCB0D22989545ABFAC5171DD19BB5" ma:contentTypeVersion="13" ma:contentTypeDescription="Create a new document." ma:contentTypeScope="" ma:versionID="5ce30820a9a8bd7f02b9b378fea62dfe">
  <xsd:schema xmlns:xsd="http://www.w3.org/2001/XMLSchema" xmlns:xs="http://www.w3.org/2001/XMLSchema" xmlns:p="http://schemas.microsoft.com/office/2006/metadata/properties" xmlns:ns2="d6e5f9a8-1f30-4897-8465-2f75ce04068e" xmlns:ns3="38b4bba2-2cc1-474b-bf73-085cc0a121f8" targetNamespace="http://schemas.microsoft.com/office/2006/metadata/properties" ma:root="true" ma:fieldsID="b50da8d7f6923ef1e84b264fff943980" ns2:_="" ns3:_="">
    <xsd:import namespace="d6e5f9a8-1f30-4897-8465-2f75ce04068e"/>
    <xsd:import namespace="38b4bba2-2cc1-474b-bf73-085cc0a121f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5f9a8-1f30-4897-8465-2f75ce0406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b4bba2-2cc1-474b-bf73-085cc0a121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4CBE78-1D38-4E14-98DF-EE3D1AB77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5f9a8-1f30-4897-8465-2f75ce04068e"/>
    <ds:schemaRef ds:uri="38b4bba2-2cc1-474b-bf73-085cc0a121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06C2C0-00E7-4008-8C0C-0E39889D83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BABFA9-ABDF-48EC-A211-721E289AD1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666</Words>
  <Characters>3798</Characters>
  <Application>Microsoft Office Word</Application>
  <DocSecurity>0</DocSecurity>
  <Lines>31</Lines>
  <Paragraphs>8</Paragraphs>
  <ScaleCrop>false</ScaleCrop>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dc:creator>
  <cp:lastModifiedBy>Laura Dunn</cp:lastModifiedBy>
  <cp:revision>8</cp:revision>
  <dcterms:created xsi:type="dcterms:W3CDTF">2022-02-16T10:34:00Z</dcterms:created>
  <dcterms:modified xsi:type="dcterms:W3CDTF">2022-02-16T10:37:00Z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2020-07-09T00:00:00Z</vt:filetime>
  </property>
  <property fmtid="{D5CDD505-2E9C-101B-9397-08002B2CF9AE}" pid="3" name="Creator">
    <vt:lpwstr>Adobe InDesign 15.1 (Macintosh)</vt:lpwstr>
  </property>
  <property fmtid="{D5CDD505-2E9C-101B-9397-08002B2CF9AE}" pid="4" name="LastSaved">
    <vt:filetime>2020-07-09T00:00:00Z</vt:filetime>
  </property>
  <property fmtid="{D5CDD505-2E9C-101B-9397-08002B2CF9AE}" pid="5" name="ContentTypeId">
    <vt:lpwstr>0x01010066CDCB0D22989545ABFAC5171DD19BB5</vt:lpwstr>
  </property>
</Properties>
</file>